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0F61" w14:textId="77777777" w:rsidR="00283003" w:rsidRDefault="00283003" w:rsidP="00605685">
      <w:pPr>
        <w:pStyle w:val="Heading1"/>
        <w:jc w:val="center"/>
      </w:pPr>
    </w:p>
    <w:p w14:paraId="4E20C1B2" w14:textId="77777777" w:rsidR="004B3176" w:rsidRDefault="00030F83" w:rsidP="00605685">
      <w:pPr>
        <w:pStyle w:val="Heading1"/>
        <w:jc w:val="center"/>
      </w:pPr>
      <w:r>
        <w:t>Provision</w:t>
      </w:r>
      <w:r w:rsidR="00792AF2">
        <w:t xml:space="preserve"> of GUM services to residents of Coventry</w:t>
      </w:r>
      <w:r w:rsidR="004C17DD">
        <w:t xml:space="preserve"> by Out of Area providers</w:t>
      </w:r>
    </w:p>
    <w:p w14:paraId="59B3B21D" w14:textId="77777777" w:rsidR="00605685" w:rsidRDefault="00605685" w:rsidP="00605685"/>
    <w:p w14:paraId="5DC4E451" w14:textId="51D00EDA" w:rsidR="00605685" w:rsidRDefault="00605685" w:rsidP="00605685">
      <w:r>
        <w:t>Period covered: 1</w:t>
      </w:r>
      <w:r w:rsidRPr="00605685">
        <w:rPr>
          <w:vertAlign w:val="superscript"/>
        </w:rPr>
        <w:t>st</w:t>
      </w:r>
      <w:r w:rsidR="00794D29">
        <w:t xml:space="preserve"> </w:t>
      </w:r>
      <w:r w:rsidR="00E83D96">
        <w:t xml:space="preserve">April </w:t>
      </w:r>
      <w:r w:rsidR="00D46056">
        <w:t>2</w:t>
      </w:r>
      <w:r w:rsidR="00081E09">
        <w:t>0</w:t>
      </w:r>
      <w:r w:rsidR="00B11C49">
        <w:t>2</w:t>
      </w:r>
      <w:r w:rsidR="008D4D94">
        <w:t>5</w:t>
      </w:r>
      <w:r>
        <w:t xml:space="preserve"> – </w:t>
      </w:r>
      <w:r w:rsidR="006676F3">
        <w:t>31</w:t>
      </w:r>
      <w:r w:rsidR="006676F3" w:rsidRPr="006676F3">
        <w:rPr>
          <w:vertAlign w:val="superscript"/>
        </w:rPr>
        <w:t>st</w:t>
      </w:r>
      <w:r w:rsidR="00794D29">
        <w:t xml:space="preserve"> March 20</w:t>
      </w:r>
      <w:r w:rsidR="00081E09">
        <w:t>2</w:t>
      </w:r>
      <w:r w:rsidR="008D4D94">
        <w:t>6</w:t>
      </w:r>
      <w:r w:rsidR="006676F3">
        <w:t xml:space="preserve"> &amp; beyond</w:t>
      </w:r>
    </w:p>
    <w:p w14:paraId="6577D2D6" w14:textId="77777777" w:rsidR="00362495" w:rsidRPr="00605685" w:rsidRDefault="00362495" w:rsidP="00605685"/>
    <w:p w14:paraId="40E04CA9" w14:textId="77777777" w:rsidR="00792AF2" w:rsidRPr="00792AF2" w:rsidRDefault="00792AF2" w:rsidP="00792A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26"/>
      </w:tblGrid>
      <w:tr w:rsidR="0049694F" w:rsidRPr="00C05D05" w14:paraId="620A2E09" w14:textId="77777777" w:rsidTr="00FF18AB">
        <w:tc>
          <w:tcPr>
            <w:tcW w:w="3085" w:type="dxa"/>
            <w:shd w:val="clear" w:color="auto" w:fill="auto"/>
          </w:tcPr>
          <w:p w14:paraId="77E9BEF7" w14:textId="77777777" w:rsidR="0049694F" w:rsidRPr="00C05D05" w:rsidRDefault="00CB225C" w:rsidP="00456B30">
            <w:pPr>
              <w:pStyle w:val="Heading1"/>
            </w:pPr>
            <w:r>
              <w:t>Officer c</w:t>
            </w:r>
            <w:r w:rsidR="00087475">
              <w:t>ontact</w:t>
            </w:r>
          </w:p>
        </w:tc>
        <w:tc>
          <w:tcPr>
            <w:tcW w:w="6157" w:type="dxa"/>
            <w:shd w:val="clear" w:color="auto" w:fill="auto"/>
          </w:tcPr>
          <w:p w14:paraId="5D50062F" w14:textId="77777777" w:rsidR="00605685" w:rsidRPr="00605685" w:rsidRDefault="00605685" w:rsidP="00605685">
            <w:pPr>
              <w:pStyle w:val="Heading1"/>
              <w:rPr>
                <w:b w:val="0"/>
              </w:rPr>
            </w:pPr>
            <w:hyperlink r:id="rId9" w:history="1">
              <w:r w:rsidRPr="000F74BF">
                <w:rPr>
                  <w:rStyle w:val="Hyperlink"/>
                  <w:b w:val="0"/>
                </w:rPr>
                <w:t>michelle.pouton@coventry.gov.uk</w:t>
              </w:r>
            </w:hyperlink>
            <w:r>
              <w:rPr>
                <w:b w:val="0"/>
              </w:rPr>
              <w:t xml:space="preserve">    </w:t>
            </w:r>
          </w:p>
        </w:tc>
      </w:tr>
      <w:tr w:rsidR="00CB225C" w:rsidRPr="00C05D05" w14:paraId="57EDD392" w14:textId="77777777" w:rsidTr="00FF18AB">
        <w:tc>
          <w:tcPr>
            <w:tcW w:w="3085" w:type="dxa"/>
            <w:shd w:val="clear" w:color="auto" w:fill="auto"/>
          </w:tcPr>
          <w:p w14:paraId="3B94FDDD" w14:textId="77777777" w:rsidR="00CB225C" w:rsidRPr="008D4D94" w:rsidRDefault="00605685" w:rsidP="00456B30">
            <w:pPr>
              <w:pStyle w:val="Heading1"/>
            </w:pPr>
            <w:r w:rsidRPr="008D4D94">
              <w:t>Commissioning Manager</w:t>
            </w:r>
          </w:p>
        </w:tc>
        <w:tc>
          <w:tcPr>
            <w:tcW w:w="6157" w:type="dxa"/>
            <w:shd w:val="clear" w:color="auto" w:fill="auto"/>
          </w:tcPr>
          <w:p w14:paraId="5DDBE505" w14:textId="04F10C08" w:rsidR="00CB225C" w:rsidRPr="008D4D94" w:rsidRDefault="00123F6C" w:rsidP="00456B30">
            <w:pPr>
              <w:pStyle w:val="Heading1"/>
              <w:rPr>
                <w:rStyle w:val="Hyperlink"/>
                <w:b w:val="0"/>
                <w:bCs/>
              </w:rPr>
            </w:pPr>
            <w:r>
              <w:rPr>
                <w:rStyle w:val="Hyperlink"/>
                <w:b w:val="0"/>
                <w:bCs/>
              </w:rPr>
              <w:t>r</w:t>
            </w:r>
            <w:r w:rsidR="008D4D94" w:rsidRPr="008D4D94">
              <w:rPr>
                <w:rStyle w:val="Hyperlink"/>
                <w:b w:val="0"/>
                <w:bCs/>
              </w:rPr>
              <w:t>yan.mchugh@coventry.gov.uk</w:t>
            </w:r>
          </w:p>
        </w:tc>
      </w:tr>
      <w:tr w:rsidR="001D6D88" w:rsidRPr="00C05D05" w14:paraId="4516B903" w14:textId="77777777" w:rsidTr="00FF18AB">
        <w:tc>
          <w:tcPr>
            <w:tcW w:w="3085" w:type="dxa"/>
            <w:shd w:val="clear" w:color="auto" w:fill="auto"/>
          </w:tcPr>
          <w:p w14:paraId="59DA7150" w14:textId="77777777" w:rsidR="001D6D88" w:rsidRPr="00C05D05" w:rsidRDefault="001D6D88" w:rsidP="00456B30">
            <w:pPr>
              <w:pStyle w:val="Heading1"/>
            </w:pPr>
            <w:r>
              <w:t>Backing data contact</w:t>
            </w:r>
          </w:p>
        </w:tc>
        <w:tc>
          <w:tcPr>
            <w:tcW w:w="6157" w:type="dxa"/>
            <w:shd w:val="clear" w:color="auto" w:fill="auto"/>
          </w:tcPr>
          <w:p w14:paraId="2C39EBC5" w14:textId="77777777" w:rsidR="00605685" w:rsidRPr="00605685" w:rsidRDefault="00AB7F14" w:rsidP="00605685">
            <w:hyperlink r:id="rId10" w:history="1">
              <w:r w:rsidRPr="006627AD">
                <w:rPr>
                  <w:rStyle w:val="Hyperlink"/>
                  <w:rFonts w:cs="Arial"/>
                </w:rPr>
                <w:t>fmuNCAStrategicSuppo@coventry.gov.uk</w:t>
              </w:r>
            </w:hyperlink>
            <w:r>
              <w:rPr>
                <w:rFonts w:cs="Arial"/>
                <w:color w:val="000000"/>
              </w:rPr>
              <w:t xml:space="preserve"> </w:t>
            </w:r>
            <w:r w:rsidR="00605685">
              <w:rPr>
                <w:rFonts w:cs="Arial"/>
                <w:color w:val="000000"/>
              </w:rPr>
              <w:t xml:space="preserve"> </w:t>
            </w:r>
          </w:p>
        </w:tc>
      </w:tr>
      <w:tr w:rsidR="0049694F" w:rsidRPr="00C05D05" w14:paraId="56A1A508" w14:textId="77777777" w:rsidTr="00FF18AB">
        <w:tc>
          <w:tcPr>
            <w:tcW w:w="3085" w:type="dxa"/>
            <w:shd w:val="clear" w:color="auto" w:fill="auto"/>
          </w:tcPr>
          <w:p w14:paraId="13C476C4" w14:textId="77777777" w:rsidR="0049694F" w:rsidRPr="00C05D05" w:rsidRDefault="0049694F" w:rsidP="00456B30">
            <w:pPr>
              <w:pStyle w:val="Heading1"/>
            </w:pPr>
            <w:r w:rsidRPr="00C05D05">
              <w:t>Wards affected</w:t>
            </w:r>
          </w:p>
        </w:tc>
        <w:tc>
          <w:tcPr>
            <w:tcW w:w="6157" w:type="dxa"/>
            <w:shd w:val="clear" w:color="auto" w:fill="auto"/>
          </w:tcPr>
          <w:p w14:paraId="730D0C66" w14:textId="77777777" w:rsidR="0049694F" w:rsidRPr="00FB66BC" w:rsidRDefault="008C5710" w:rsidP="00456B30">
            <w:pPr>
              <w:pStyle w:val="Heading1"/>
              <w:rPr>
                <w:b w:val="0"/>
              </w:rPr>
            </w:pPr>
            <w:r w:rsidRPr="00FB66BC">
              <w:rPr>
                <w:b w:val="0"/>
              </w:rPr>
              <w:t>All wards</w:t>
            </w:r>
          </w:p>
        </w:tc>
      </w:tr>
    </w:tbl>
    <w:p w14:paraId="1245070A" w14:textId="77777777" w:rsidR="00087475" w:rsidRDefault="00087475" w:rsidP="00087475"/>
    <w:p w14:paraId="7D2BCA05" w14:textId="77777777" w:rsidR="00614AB8" w:rsidRDefault="00614AB8" w:rsidP="00432F24">
      <w:pPr>
        <w:spacing w:line="276" w:lineRule="auto"/>
        <w:jc w:val="both"/>
      </w:pPr>
      <w:r>
        <w:t>This document sets out Coventry City Councils approach to managing non contracted sexual health activity for Coventry residents attending</w:t>
      </w:r>
      <w:r w:rsidR="00030F83">
        <w:t xml:space="preserve"> an</w:t>
      </w:r>
      <w:r>
        <w:t xml:space="preserve"> out of area service.  </w:t>
      </w:r>
      <w:r w:rsidR="00030F83">
        <w:t>This includes HIV</w:t>
      </w:r>
      <w:r w:rsidR="00030F83" w:rsidRPr="00030F83">
        <w:t xml:space="preserve"> pre-exposure prophylaxis (PrEP), </w:t>
      </w:r>
      <w:r w:rsidR="00030F83">
        <w:t xml:space="preserve"> </w:t>
      </w:r>
    </w:p>
    <w:p w14:paraId="13F21549" w14:textId="77777777" w:rsidR="00614AB8" w:rsidRDefault="00614AB8" w:rsidP="00432F24">
      <w:pPr>
        <w:spacing w:line="276" w:lineRule="auto"/>
        <w:jc w:val="both"/>
      </w:pPr>
    </w:p>
    <w:p w14:paraId="4927418C" w14:textId="77777777" w:rsidR="002C5587" w:rsidRPr="00716395" w:rsidRDefault="002C5587" w:rsidP="00432F24">
      <w:pPr>
        <w:spacing w:line="276" w:lineRule="auto"/>
        <w:jc w:val="both"/>
      </w:pPr>
      <w:r w:rsidRPr="00561AAA">
        <w:t xml:space="preserve">In line with current practice, we would advise that Coventry City Council currently </w:t>
      </w:r>
      <w:r w:rsidRPr="00716395">
        <w:t>prov</w:t>
      </w:r>
      <w:r w:rsidR="007D7D1D" w:rsidRPr="00716395">
        <w:t>ides</w:t>
      </w:r>
      <w:r w:rsidR="009E7893" w:rsidRPr="00716395">
        <w:t xml:space="preserve"> open access Integrated Sexual Health services</w:t>
      </w:r>
      <w:r w:rsidR="007D7D1D" w:rsidRPr="00716395">
        <w:t xml:space="preserve"> under a </w:t>
      </w:r>
      <w:r w:rsidRPr="00716395">
        <w:t xml:space="preserve">block contract.  </w:t>
      </w:r>
      <w:proofErr w:type="gramStart"/>
      <w:r w:rsidR="009E7893" w:rsidRPr="00716395">
        <w:t>Therefore</w:t>
      </w:r>
      <w:proofErr w:type="gramEnd"/>
      <w:r w:rsidR="009E7893" w:rsidRPr="00716395">
        <w:t xml:space="preserve"> Coventry City Council will reimburse </w:t>
      </w:r>
      <w:r w:rsidR="00614AB8" w:rsidRPr="00716395">
        <w:t>charges</w:t>
      </w:r>
      <w:r w:rsidR="009E7893" w:rsidRPr="00716395">
        <w:t xml:space="preserve"> for Genito-Urinary Medicine (GUM) at a rate no higher </w:t>
      </w:r>
      <w:r w:rsidRPr="00716395">
        <w:t xml:space="preserve">than </w:t>
      </w:r>
      <w:r w:rsidR="008C0BB8" w:rsidRPr="00716395">
        <w:t>those listed below.  These rates are aligned with those</w:t>
      </w:r>
      <w:r w:rsidR="00716395">
        <w:t xml:space="preserve"> </w:t>
      </w:r>
      <w:r w:rsidR="00495855">
        <w:t xml:space="preserve">commonly </w:t>
      </w:r>
      <w:r w:rsidR="00716395">
        <w:t>charged</w:t>
      </w:r>
      <w:r w:rsidR="008C0BB8" w:rsidRPr="00716395">
        <w:t xml:space="preserve"> across the region.</w:t>
      </w:r>
      <w:r w:rsidR="00716395">
        <w:t xml:space="preserve">  </w:t>
      </w:r>
      <w:r w:rsidR="00E81C87" w:rsidRPr="00716395">
        <w:t>Any amounts charged above th</w:t>
      </w:r>
      <w:r w:rsidR="009E7893" w:rsidRPr="00716395">
        <w:t>ese</w:t>
      </w:r>
      <w:r w:rsidRPr="00716395">
        <w:t xml:space="preserve"> rates will not be accepted</w:t>
      </w:r>
      <w:r w:rsidR="00E83D96" w:rsidRPr="00716395">
        <w:t xml:space="preserve"> and the council will contact the provider to adjust the tariffs to the rate below.  If local tariffs are below the</w:t>
      </w:r>
      <w:r w:rsidR="00614AB8" w:rsidRPr="00716395">
        <w:t xml:space="preserve">se </w:t>
      </w:r>
      <w:r w:rsidR="00E83D96" w:rsidRPr="00716395">
        <w:t>amounts, the Council will expect to continue being invoiced at the lower tariffs</w:t>
      </w:r>
      <w:r w:rsidR="00614AB8" w:rsidRPr="00716395">
        <w:t xml:space="preserve"> in line with current</w:t>
      </w:r>
      <w:r w:rsidR="00030F83" w:rsidRPr="00716395">
        <w:t xml:space="preserve"> </w:t>
      </w:r>
      <w:r w:rsidR="00614AB8" w:rsidRPr="00716395">
        <w:t>guidance</w:t>
      </w:r>
      <w:r w:rsidR="00E83D96" w:rsidRPr="00716395">
        <w:t xml:space="preserve">. </w:t>
      </w:r>
    </w:p>
    <w:p w14:paraId="020A8243" w14:textId="77777777" w:rsidR="001168B4" w:rsidRPr="00716395" w:rsidRDefault="001168B4" w:rsidP="00432F24">
      <w:pPr>
        <w:spacing w:line="276" w:lineRule="auto"/>
        <w:jc w:val="both"/>
      </w:pPr>
    </w:p>
    <w:p w14:paraId="6833F51E" w14:textId="49E92118" w:rsidR="002C5587" w:rsidRPr="00716395" w:rsidRDefault="002C5587" w:rsidP="00432F24">
      <w:pPr>
        <w:spacing w:line="276" w:lineRule="auto"/>
        <w:jc w:val="both"/>
      </w:pPr>
      <w:r w:rsidRPr="00716395">
        <w:t>First Appointment - £13</w:t>
      </w:r>
      <w:r w:rsidR="00123F6C">
        <w:t>8</w:t>
      </w:r>
    </w:p>
    <w:p w14:paraId="2C4F6342" w14:textId="2469FE64" w:rsidR="002C5587" w:rsidRPr="00716395" w:rsidRDefault="002C5587" w:rsidP="00432F24">
      <w:pPr>
        <w:spacing w:line="276" w:lineRule="auto"/>
        <w:jc w:val="both"/>
      </w:pPr>
      <w:r w:rsidRPr="00716395">
        <w:t>Follow up - £10</w:t>
      </w:r>
      <w:r w:rsidR="00123F6C">
        <w:t>9</w:t>
      </w:r>
    </w:p>
    <w:p w14:paraId="7C9F9FE8" w14:textId="77777777" w:rsidR="009E7893" w:rsidRDefault="009E7893" w:rsidP="00432F24">
      <w:pPr>
        <w:spacing w:line="276" w:lineRule="auto"/>
        <w:jc w:val="both"/>
        <w:rPr>
          <w:color w:val="FF0000"/>
        </w:rPr>
      </w:pPr>
    </w:p>
    <w:p w14:paraId="12C68BAF" w14:textId="77777777" w:rsidR="009E7893" w:rsidRDefault="009E7893" w:rsidP="009E7893">
      <w:pPr>
        <w:spacing w:line="276" w:lineRule="auto"/>
        <w:jc w:val="both"/>
      </w:pPr>
      <w:r>
        <w:t>Coventry City Council will reimburse charges for PrEP related attendances based on the agreed West Midlands intra-region top-up tariff. The top-up amounts are in addition to the above standard GUM tariffs and are effective from 1st October 2020 to 31st March 2021 when they will be reviewed:</w:t>
      </w:r>
    </w:p>
    <w:p w14:paraId="65E96A8D" w14:textId="77777777" w:rsidR="009E7893" w:rsidRDefault="009E7893" w:rsidP="009E7893">
      <w:pPr>
        <w:spacing w:line="276" w:lineRule="auto"/>
        <w:jc w:val="both"/>
      </w:pPr>
      <w:r>
        <w:t>•</w:t>
      </w:r>
      <w:r>
        <w:tab/>
        <w:t>First PrEP appointment: £70</w:t>
      </w:r>
    </w:p>
    <w:p w14:paraId="46A982FB" w14:textId="77777777" w:rsidR="009E7893" w:rsidRDefault="009E7893" w:rsidP="009E7893">
      <w:pPr>
        <w:spacing w:line="276" w:lineRule="auto"/>
        <w:jc w:val="both"/>
      </w:pPr>
      <w:r>
        <w:t>•</w:t>
      </w:r>
      <w:r>
        <w:tab/>
        <w:t>Follow up PrEP appointment: £37</w:t>
      </w:r>
    </w:p>
    <w:p w14:paraId="7012B644" w14:textId="77777777" w:rsidR="009E7893" w:rsidRDefault="009E7893" w:rsidP="009E7893">
      <w:pPr>
        <w:spacing w:line="276" w:lineRule="auto"/>
        <w:jc w:val="both"/>
      </w:pPr>
      <w:r>
        <w:t>Further details can be found in the document embedded below, including the basis on which payment for PrEP attendances will be made.</w:t>
      </w:r>
    </w:p>
    <w:bookmarkStart w:id="0" w:name="_MON_1668426370"/>
    <w:bookmarkEnd w:id="0"/>
    <w:p w14:paraId="18E73BCD" w14:textId="77777777" w:rsidR="009E7893" w:rsidRDefault="009E7893" w:rsidP="009E7893">
      <w:pPr>
        <w:spacing w:line="276" w:lineRule="auto"/>
        <w:jc w:val="both"/>
        <w:rPr>
          <w:sz w:val="22"/>
          <w:szCs w:val="22"/>
        </w:rPr>
      </w:pPr>
      <w:r>
        <w:rPr>
          <w:sz w:val="22"/>
          <w:szCs w:val="22"/>
        </w:rPr>
        <w:object w:dxaOrig="1508" w:dyaOrig="984" w14:anchorId="4236B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1pt" o:ole="">
            <v:imagedata r:id="rId11" o:title=""/>
          </v:shape>
          <o:OLEObject Type="Embed" ProgID="Word.Document.12" ShapeID="_x0000_i1025" DrawAspect="Icon" ObjectID="_1806910886" r:id="rId12">
            <o:FieldCodes>\s</o:FieldCodes>
          </o:OLEObject>
        </w:object>
      </w:r>
    </w:p>
    <w:p w14:paraId="79EDECEE" w14:textId="77777777" w:rsidR="00030F83" w:rsidRDefault="00030F83" w:rsidP="009E7893">
      <w:pPr>
        <w:spacing w:line="276" w:lineRule="auto"/>
        <w:jc w:val="both"/>
        <w:rPr>
          <w:sz w:val="22"/>
          <w:szCs w:val="22"/>
        </w:rPr>
      </w:pPr>
    </w:p>
    <w:p w14:paraId="37A74EE9" w14:textId="77777777" w:rsidR="00030F83" w:rsidRPr="001168B4" w:rsidRDefault="00030F83" w:rsidP="009E7893">
      <w:pPr>
        <w:spacing w:line="276" w:lineRule="auto"/>
        <w:jc w:val="both"/>
      </w:pPr>
      <w:r w:rsidRPr="001168B4">
        <w:t>The maximum amount that Coventry City Council will pay for attendances that include PrEP activity is therefore:</w:t>
      </w:r>
    </w:p>
    <w:p w14:paraId="288B2294" w14:textId="77777777" w:rsidR="00030F83" w:rsidRDefault="00030F83" w:rsidP="009E7893">
      <w:pPr>
        <w:spacing w:line="276" w:lineRule="auto"/>
        <w:jc w:val="both"/>
        <w:rPr>
          <w:sz w:val="22"/>
          <w:szCs w:val="22"/>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417"/>
        <w:gridCol w:w="993"/>
        <w:gridCol w:w="1842"/>
      </w:tblGrid>
      <w:tr w:rsidR="00030F83" w:rsidRPr="00C4211F" w14:paraId="2966BF3E" w14:textId="77777777" w:rsidTr="00FF4447">
        <w:trPr>
          <w:trHeight w:val="580"/>
          <w:jc w:val="center"/>
        </w:trPr>
        <w:tc>
          <w:tcPr>
            <w:tcW w:w="3114" w:type="dxa"/>
            <w:tcMar>
              <w:top w:w="0" w:type="dxa"/>
              <w:left w:w="108" w:type="dxa"/>
              <w:bottom w:w="0" w:type="dxa"/>
              <w:right w:w="108" w:type="dxa"/>
            </w:tcMar>
            <w:vAlign w:val="center"/>
            <w:hideMark/>
          </w:tcPr>
          <w:p w14:paraId="7CBA4AC0"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Activity</w:t>
            </w:r>
          </w:p>
        </w:tc>
        <w:tc>
          <w:tcPr>
            <w:tcW w:w="1417" w:type="dxa"/>
            <w:tcMar>
              <w:top w:w="0" w:type="dxa"/>
              <w:left w:w="108" w:type="dxa"/>
              <w:bottom w:w="0" w:type="dxa"/>
              <w:right w:w="108" w:type="dxa"/>
            </w:tcMar>
            <w:vAlign w:val="center"/>
            <w:hideMark/>
          </w:tcPr>
          <w:p w14:paraId="11D2906E"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Standard GUM Tariff</w:t>
            </w:r>
          </w:p>
        </w:tc>
        <w:tc>
          <w:tcPr>
            <w:tcW w:w="993" w:type="dxa"/>
            <w:tcMar>
              <w:top w:w="0" w:type="dxa"/>
              <w:left w:w="108" w:type="dxa"/>
              <w:bottom w:w="0" w:type="dxa"/>
              <w:right w:w="108" w:type="dxa"/>
            </w:tcMar>
            <w:vAlign w:val="center"/>
            <w:hideMark/>
          </w:tcPr>
          <w:p w14:paraId="55FB75FF"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PrEP Top Up</w:t>
            </w:r>
          </w:p>
        </w:tc>
        <w:tc>
          <w:tcPr>
            <w:tcW w:w="1842" w:type="dxa"/>
            <w:tcMar>
              <w:top w:w="0" w:type="dxa"/>
              <w:left w:w="108" w:type="dxa"/>
              <w:bottom w:w="0" w:type="dxa"/>
              <w:right w:w="108" w:type="dxa"/>
            </w:tcMar>
            <w:vAlign w:val="center"/>
            <w:hideMark/>
          </w:tcPr>
          <w:p w14:paraId="2AEA8DA8"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Total</w:t>
            </w:r>
          </w:p>
          <w:p w14:paraId="03492D98"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PrEP Payment</w:t>
            </w:r>
          </w:p>
        </w:tc>
      </w:tr>
      <w:tr w:rsidR="00030F83" w:rsidRPr="00C4211F" w14:paraId="09777D97" w14:textId="77777777" w:rsidTr="00FF4447">
        <w:trPr>
          <w:trHeight w:val="300"/>
          <w:jc w:val="center"/>
        </w:trPr>
        <w:tc>
          <w:tcPr>
            <w:tcW w:w="3114" w:type="dxa"/>
            <w:tcMar>
              <w:top w:w="0" w:type="dxa"/>
              <w:left w:w="108" w:type="dxa"/>
              <w:bottom w:w="0" w:type="dxa"/>
              <w:right w:w="108" w:type="dxa"/>
            </w:tcMar>
            <w:vAlign w:val="center"/>
            <w:hideMark/>
          </w:tcPr>
          <w:p w14:paraId="65C368A4" w14:textId="77777777" w:rsidR="00030F83" w:rsidRPr="00C4211F" w:rsidRDefault="00030F83" w:rsidP="00F456DA">
            <w:pPr>
              <w:jc w:val="both"/>
              <w:rPr>
                <w:rFonts w:cs="Arial"/>
                <w:color w:val="000000"/>
                <w:sz w:val="22"/>
                <w:szCs w:val="22"/>
                <w:lang w:eastAsia="en-GB"/>
              </w:rPr>
            </w:pPr>
            <w:r w:rsidRPr="00C4211F">
              <w:rPr>
                <w:rFonts w:cs="Arial"/>
                <w:color w:val="000000"/>
                <w:sz w:val="22"/>
                <w:szCs w:val="22"/>
                <w:lang w:eastAsia="en-GB"/>
              </w:rPr>
              <w:t>First PrEP appointment</w:t>
            </w:r>
          </w:p>
        </w:tc>
        <w:tc>
          <w:tcPr>
            <w:tcW w:w="1417" w:type="dxa"/>
            <w:tcMar>
              <w:top w:w="0" w:type="dxa"/>
              <w:left w:w="108" w:type="dxa"/>
              <w:bottom w:w="0" w:type="dxa"/>
              <w:right w:w="108" w:type="dxa"/>
            </w:tcMar>
            <w:vAlign w:val="center"/>
            <w:hideMark/>
          </w:tcPr>
          <w:p w14:paraId="1492587D"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£13</w:t>
            </w:r>
            <w:r w:rsidR="008C0BB8">
              <w:rPr>
                <w:rFonts w:cs="Arial"/>
                <w:color w:val="000000"/>
                <w:sz w:val="22"/>
                <w:szCs w:val="22"/>
                <w:lang w:eastAsia="en-GB"/>
              </w:rPr>
              <w:t>7</w:t>
            </w:r>
            <w:r w:rsidRPr="00C4211F">
              <w:rPr>
                <w:rFonts w:cs="Arial"/>
                <w:color w:val="000000"/>
                <w:sz w:val="22"/>
                <w:szCs w:val="22"/>
                <w:lang w:eastAsia="en-GB"/>
              </w:rPr>
              <w:t>.00</w:t>
            </w:r>
          </w:p>
        </w:tc>
        <w:tc>
          <w:tcPr>
            <w:tcW w:w="993" w:type="dxa"/>
            <w:tcMar>
              <w:top w:w="0" w:type="dxa"/>
              <w:left w:w="108" w:type="dxa"/>
              <w:bottom w:w="0" w:type="dxa"/>
              <w:right w:w="108" w:type="dxa"/>
            </w:tcMar>
            <w:vAlign w:val="center"/>
            <w:hideMark/>
          </w:tcPr>
          <w:p w14:paraId="4D595F05"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£70.00</w:t>
            </w:r>
          </w:p>
        </w:tc>
        <w:tc>
          <w:tcPr>
            <w:tcW w:w="1842" w:type="dxa"/>
            <w:tcMar>
              <w:top w:w="0" w:type="dxa"/>
              <w:left w:w="108" w:type="dxa"/>
              <w:bottom w:w="0" w:type="dxa"/>
              <w:right w:w="108" w:type="dxa"/>
            </w:tcMar>
            <w:vAlign w:val="center"/>
            <w:hideMark/>
          </w:tcPr>
          <w:p w14:paraId="789F11B6"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£20</w:t>
            </w:r>
            <w:r w:rsidR="008C0BB8">
              <w:rPr>
                <w:rFonts w:cs="Arial"/>
                <w:b/>
                <w:bCs/>
                <w:color w:val="000000"/>
                <w:sz w:val="22"/>
                <w:szCs w:val="22"/>
                <w:lang w:eastAsia="en-GB"/>
              </w:rPr>
              <w:t>7</w:t>
            </w:r>
            <w:r w:rsidRPr="00C4211F">
              <w:rPr>
                <w:rFonts w:cs="Arial"/>
                <w:b/>
                <w:bCs/>
                <w:color w:val="000000"/>
                <w:sz w:val="22"/>
                <w:szCs w:val="22"/>
                <w:lang w:eastAsia="en-GB"/>
              </w:rPr>
              <w:t>.00</w:t>
            </w:r>
          </w:p>
        </w:tc>
      </w:tr>
      <w:tr w:rsidR="00030F83" w:rsidRPr="00C4211F" w14:paraId="4C17BE1A" w14:textId="77777777" w:rsidTr="00FF4447">
        <w:trPr>
          <w:trHeight w:val="290"/>
          <w:jc w:val="center"/>
        </w:trPr>
        <w:tc>
          <w:tcPr>
            <w:tcW w:w="3114" w:type="dxa"/>
            <w:tcMar>
              <w:top w:w="0" w:type="dxa"/>
              <w:left w:w="108" w:type="dxa"/>
              <w:bottom w:w="0" w:type="dxa"/>
              <w:right w:w="108" w:type="dxa"/>
            </w:tcMar>
            <w:vAlign w:val="center"/>
            <w:hideMark/>
          </w:tcPr>
          <w:p w14:paraId="4819B0BE" w14:textId="77777777" w:rsidR="00030F83" w:rsidRPr="00C4211F" w:rsidRDefault="00030F83" w:rsidP="00F456DA">
            <w:pPr>
              <w:jc w:val="both"/>
              <w:rPr>
                <w:rFonts w:cs="Arial"/>
                <w:color w:val="000000"/>
                <w:sz w:val="22"/>
                <w:szCs w:val="22"/>
                <w:lang w:eastAsia="en-GB"/>
              </w:rPr>
            </w:pPr>
            <w:r w:rsidRPr="00C4211F">
              <w:rPr>
                <w:rFonts w:cs="Arial"/>
                <w:color w:val="000000"/>
                <w:sz w:val="22"/>
                <w:szCs w:val="22"/>
                <w:lang w:eastAsia="en-GB"/>
              </w:rPr>
              <w:lastRenderedPageBreak/>
              <w:t>Follow-up PrEP appointment</w:t>
            </w:r>
          </w:p>
        </w:tc>
        <w:tc>
          <w:tcPr>
            <w:tcW w:w="1417" w:type="dxa"/>
            <w:tcMar>
              <w:top w:w="0" w:type="dxa"/>
              <w:left w:w="108" w:type="dxa"/>
              <w:bottom w:w="0" w:type="dxa"/>
              <w:right w:w="108" w:type="dxa"/>
            </w:tcMar>
            <w:vAlign w:val="center"/>
            <w:hideMark/>
          </w:tcPr>
          <w:p w14:paraId="1C9E4D48"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£10</w:t>
            </w:r>
            <w:r w:rsidR="008C0BB8">
              <w:rPr>
                <w:rFonts w:cs="Arial"/>
                <w:color w:val="000000"/>
                <w:sz w:val="22"/>
                <w:szCs w:val="22"/>
                <w:lang w:eastAsia="en-GB"/>
              </w:rPr>
              <w:t>7</w:t>
            </w:r>
            <w:r w:rsidRPr="00C4211F">
              <w:rPr>
                <w:rFonts w:cs="Arial"/>
                <w:color w:val="000000"/>
                <w:sz w:val="22"/>
                <w:szCs w:val="22"/>
                <w:lang w:eastAsia="en-GB"/>
              </w:rPr>
              <w:t>.00</w:t>
            </w:r>
          </w:p>
        </w:tc>
        <w:tc>
          <w:tcPr>
            <w:tcW w:w="993" w:type="dxa"/>
            <w:tcMar>
              <w:top w:w="0" w:type="dxa"/>
              <w:left w:w="108" w:type="dxa"/>
              <w:bottom w:w="0" w:type="dxa"/>
              <w:right w:w="108" w:type="dxa"/>
            </w:tcMar>
            <w:vAlign w:val="center"/>
            <w:hideMark/>
          </w:tcPr>
          <w:p w14:paraId="000777FC" w14:textId="77777777" w:rsidR="00030F83" w:rsidRPr="00C4211F" w:rsidRDefault="00030F83" w:rsidP="00F456DA">
            <w:pPr>
              <w:jc w:val="center"/>
              <w:rPr>
                <w:rFonts w:cs="Arial"/>
                <w:color w:val="000000"/>
                <w:sz w:val="22"/>
                <w:szCs w:val="22"/>
                <w:lang w:eastAsia="en-GB"/>
              </w:rPr>
            </w:pPr>
            <w:r w:rsidRPr="00C4211F">
              <w:rPr>
                <w:rFonts w:cs="Arial"/>
                <w:color w:val="000000"/>
                <w:sz w:val="22"/>
                <w:szCs w:val="22"/>
                <w:lang w:eastAsia="en-GB"/>
              </w:rPr>
              <w:t>£37.00</w:t>
            </w:r>
          </w:p>
        </w:tc>
        <w:tc>
          <w:tcPr>
            <w:tcW w:w="1842" w:type="dxa"/>
            <w:tcMar>
              <w:top w:w="0" w:type="dxa"/>
              <w:left w:w="108" w:type="dxa"/>
              <w:bottom w:w="0" w:type="dxa"/>
              <w:right w:w="108" w:type="dxa"/>
            </w:tcMar>
            <w:vAlign w:val="center"/>
            <w:hideMark/>
          </w:tcPr>
          <w:p w14:paraId="3992B432" w14:textId="77777777" w:rsidR="00030F83" w:rsidRPr="00C4211F" w:rsidRDefault="00030F83" w:rsidP="00F456DA">
            <w:pPr>
              <w:jc w:val="center"/>
              <w:rPr>
                <w:rFonts w:cs="Arial"/>
                <w:b/>
                <w:bCs/>
                <w:color w:val="000000"/>
                <w:sz w:val="22"/>
                <w:szCs w:val="22"/>
                <w:lang w:eastAsia="en-GB"/>
              </w:rPr>
            </w:pPr>
            <w:r w:rsidRPr="00C4211F">
              <w:rPr>
                <w:rFonts w:cs="Arial"/>
                <w:b/>
                <w:bCs/>
                <w:color w:val="000000"/>
                <w:sz w:val="22"/>
                <w:szCs w:val="22"/>
                <w:lang w:eastAsia="en-GB"/>
              </w:rPr>
              <w:t>£14</w:t>
            </w:r>
            <w:r w:rsidR="008C0BB8">
              <w:rPr>
                <w:rFonts w:cs="Arial"/>
                <w:b/>
                <w:bCs/>
                <w:color w:val="000000"/>
                <w:sz w:val="22"/>
                <w:szCs w:val="22"/>
                <w:lang w:eastAsia="en-GB"/>
              </w:rPr>
              <w:t>4</w:t>
            </w:r>
            <w:r w:rsidRPr="00C4211F">
              <w:rPr>
                <w:rFonts w:cs="Arial"/>
                <w:b/>
                <w:bCs/>
                <w:color w:val="000000"/>
                <w:sz w:val="22"/>
                <w:szCs w:val="22"/>
                <w:lang w:eastAsia="en-GB"/>
              </w:rPr>
              <w:t>.00</w:t>
            </w:r>
          </w:p>
        </w:tc>
      </w:tr>
    </w:tbl>
    <w:p w14:paraId="45E4CE0D" w14:textId="77777777" w:rsidR="00030F83" w:rsidRDefault="00030F83" w:rsidP="009E7893">
      <w:pPr>
        <w:spacing w:line="276" w:lineRule="auto"/>
        <w:jc w:val="both"/>
        <w:rPr>
          <w:sz w:val="22"/>
          <w:szCs w:val="22"/>
        </w:rPr>
      </w:pPr>
    </w:p>
    <w:p w14:paraId="75C1A40F" w14:textId="77777777" w:rsidR="009E7893" w:rsidRDefault="009E7893" w:rsidP="009E7893">
      <w:pPr>
        <w:spacing w:line="276" w:lineRule="auto"/>
        <w:jc w:val="both"/>
        <w:rPr>
          <w:sz w:val="22"/>
          <w:szCs w:val="22"/>
        </w:rPr>
      </w:pPr>
    </w:p>
    <w:p w14:paraId="20BFBD66" w14:textId="77777777" w:rsidR="002C5587" w:rsidRDefault="00614AB8" w:rsidP="00432F24">
      <w:pPr>
        <w:spacing w:line="276" w:lineRule="auto"/>
        <w:jc w:val="both"/>
      </w:pPr>
      <w:r>
        <w:t>Coventry</w:t>
      </w:r>
      <w:r w:rsidRPr="00614AB8">
        <w:t xml:space="preserve"> City Council will only cover contraception activity as a secondary reason for attending the GUM clinic, when the primary reason for clinic attendance is for a GUM purpose</w:t>
      </w:r>
      <w:r>
        <w:t xml:space="preserve"> and at the maximum rates listed above</w:t>
      </w:r>
      <w:r w:rsidRPr="00614AB8">
        <w:t>.</w:t>
      </w:r>
      <w:r>
        <w:t xml:space="preserve">  Charges for standalone contraceptive activity will not be reimbursed.</w:t>
      </w:r>
    </w:p>
    <w:p w14:paraId="76D1C5E5" w14:textId="77777777" w:rsidR="001168B4" w:rsidRDefault="001168B4" w:rsidP="00432F24">
      <w:pPr>
        <w:spacing w:line="276" w:lineRule="auto"/>
        <w:jc w:val="both"/>
      </w:pPr>
    </w:p>
    <w:p w14:paraId="68A1EC35" w14:textId="77777777" w:rsidR="00614AB8" w:rsidRDefault="00614AB8" w:rsidP="00432F24">
      <w:pPr>
        <w:spacing w:line="276" w:lineRule="auto"/>
        <w:jc w:val="both"/>
      </w:pPr>
      <w:r>
        <w:t xml:space="preserve">Coventry City Council will not reimburse for the following activity: </w:t>
      </w:r>
    </w:p>
    <w:p w14:paraId="26EF9D93" w14:textId="77777777" w:rsidR="00614AB8" w:rsidRDefault="00614AB8" w:rsidP="00614AB8">
      <w:pPr>
        <w:spacing w:line="276" w:lineRule="auto"/>
        <w:jc w:val="both"/>
      </w:pPr>
      <w:r>
        <w:t>•</w:t>
      </w:r>
      <w:r>
        <w:tab/>
        <w:t>HIV treatment and care activity which is the responsibility of NHS England</w:t>
      </w:r>
    </w:p>
    <w:p w14:paraId="517CCE98" w14:textId="77777777" w:rsidR="00283003" w:rsidRDefault="00614AB8" w:rsidP="00614AB8">
      <w:pPr>
        <w:spacing w:line="276" w:lineRule="auto"/>
        <w:jc w:val="both"/>
      </w:pPr>
      <w:r>
        <w:t>•</w:t>
      </w:r>
      <w:r>
        <w:tab/>
        <w:t>Telephone or virtual support</w:t>
      </w:r>
      <w:r w:rsidR="00FF4447">
        <w:t xml:space="preserve"> </w:t>
      </w:r>
    </w:p>
    <w:p w14:paraId="3C0E6DEB" w14:textId="77777777" w:rsidR="00614AB8" w:rsidRDefault="00614AB8" w:rsidP="00614AB8">
      <w:pPr>
        <w:spacing w:line="276" w:lineRule="auto"/>
        <w:jc w:val="both"/>
      </w:pPr>
      <w:r>
        <w:t>•</w:t>
      </w:r>
      <w:r>
        <w:tab/>
        <w:t>Self-sampling or remote testing services</w:t>
      </w:r>
    </w:p>
    <w:p w14:paraId="109B9BE7" w14:textId="77777777" w:rsidR="00614AB8" w:rsidRDefault="00614AB8" w:rsidP="00614AB8">
      <w:pPr>
        <w:spacing w:line="276" w:lineRule="auto"/>
        <w:jc w:val="both"/>
      </w:pPr>
      <w:r>
        <w:t>•</w:t>
      </w:r>
      <w:r>
        <w:tab/>
        <w:t>Provider invoices for standalone contraceptive activity</w:t>
      </w:r>
    </w:p>
    <w:p w14:paraId="3CB8A3FE" w14:textId="77777777" w:rsidR="00614AB8" w:rsidRDefault="00614AB8" w:rsidP="00614AB8">
      <w:pPr>
        <w:spacing w:line="276" w:lineRule="auto"/>
        <w:jc w:val="both"/>
      </w:pPr>
      <w:r>
        <w:t>•</w:t>
      </w:r>
      <w:r>
        <w:tab/>
        <w:t>Cervical cytology (responsibility of the NHS)</w:t>
      </w:r>
    </w:p>
    <w:p w14:paraId="12780E29" w14:textId="77777777" w:rsidR="00614AB8" w:rsidRDefault="00614AB8" w:rsidP="00614AB8">
      <w:pPr>
        <w:spacing w:line="276" w:lineRule="auto"/>
        <w:jc w:val="both"/>
      </w:pPr>
      <w:r>
        <w:t>•</w:t>
      </w:r>
      <w:r>
        <w:tab/>
        <w:t>HPV (responsibility of the NHS)</w:t>
      </w:r>
    </w:p>
    <w:p w14:paraId="22C3E7EE" w14:textId="77777777" w:rsidR="00B56D82" w:rsidRDefault="00B56D82" w:rsidP="00614AB8">
      <w:pPr>
        <w:spacing w:line="276" w:lineRule="auto"/>
        <w:jc w:val="both"/>
      </w:pPr>
    </w:p>
    <w:p w14:paraId="50A54F4E" w14:textId="29FD458E" w:rsidR="00B56D82" w:rsidRDefault="00B56D82" w:rsidP="00614AB8">
      <w:pPr>
        <w:spacing w:line="276" w:lineRule="auto"/>
        <w:jc w:val="both"/>
      </w:pPr>
      <w:r w:rsidRPr="00B56D82">
        <w:t>For the activities listed</w:t>
      </w:r>
      <w:r>
        <w:t xml:space="preserve"> above</w:t>
      </w:r>
      <w:r w:rsidRPr="00B56D82">
        <w:t xml:space="preserve"> which will not be reimbursed </w:t>
      </w:r>
      <w:r>
        <w:t>Coventry</w:t>
      </w:r>
      <w:r w:rsidRPr="00B56D82">
        <w:t xml:space="preserve"> City Council would expect providers in other areas to refer </w:t>
      </w:r>
      <w:r>
        <w:t>Coventry</w:t>
      </w:r>
      <w:r w:rsidRPr="00B56D82">
        <w:t xml:space="preserve"> residents to </w:t>
      </w:r>
      <w:hyperlink r:id="rId13" w:history="1">
        <w:r w:rsidR="00535A67" w:rsidRPr="00C202C8">
          <w:rPr>
            <w:rStyle w:val="Hyperlink"/>
          </w:rPr>
          <w:t>https://digital.thesexualhealthhub.co.uk/</w:t>
        </w:r>
      </w:hyperlink>
      <w:r w:rsidR="00535A67">
        <w:t xml:space="preserve"> </w:t>
      </w:r>
      <w:r w:rsidRPr="00B56D82">
        <w:t>where they can access further support.</w:t>
      </w:r>
    </w:p>
    <w:p w14:paraId="70E045DD" w14:textId="77777777" w:rsidR="00614AB8" w:rsidRDefault="00614AB8" w:rsidP="00614AB8">
      <w:pPr>
        <w:spacing w:line="276" w:lineRule="auto"/>
        <w:jc w:val="both"/>
      </w:pPr>
    </w:p>
    <w:p w14:paraId="66E52A04" w14:textId="77777777" w:rsidR="00030F83" w:rsidRDefault="002C5587" w:rsidP="00432F24">
      <w:pPr>
        <w:spacing w:line="276" w:lineRule="auto"/>
        <w:jc w:val="both"/>
      </w:pPr>
      <w:r w:rsidRPr="00561AAA">
        <w:t>Coventry City Council in line with national guidance does not recognise CQUIN nor are Local Authorities required to pay Market Forces Factor – please ensure that all invoicing excludes any such amounts.</w:t>
      </w:r>
    </w:p>
    <w:p w14:paraId="0089C9AD" w14:textId="77777777" w:rsidR="00030F83" w:rsidRDefault="00030F83" w:rsidP="00432F24">
      <w:pPr>
        <w:spacing w:line="276" w:lineRule="auto"/>
        <w:jc w:val="both"/>
      </w:pPr>
    </w:p>
    <w:p w14:paraId="410AACBE" w14:textId="77777777" w:rsidR="00030F83" w:rsidRDefault="00030F83" w:rsidP="00432F24">
      <w:pPr>
        <w:spacing w:line="276" w:lineRule="auto"/>
        <w:jc w:val="both"/>
      </w:pPr>
      <w:r w:rsidRPr="00030F83">
        <w:t>In order to obtain data which will sufficiently identify Coventry residents who receive GUM services Coventry City Council will continue to follow the Guidance published by the Department of Health in August 2013 and refreshed and updated in August 2018 entitled “Sexual Health Services: Key Principles for Cross Charging” and the Bulletin published in November 2013 “HIV, sexual and reproductive health: current issues bulletin” issued by the Department of Health, Public Health England, the Local Government Association and the Association of Directors of Public Health. The Guidance and the Bulletin are clear that it is for a service commissioner, that is the Council, to be provided with sufficient information to verify the activity and to ensure that it is being properly charged for services and for the provider, the NHS Trust, to supply all of the necessary information for the commissioner to be able to do this as long as patient confidentiality is maintained.</w:t>
      </w:r>
    </w:p>
    <w:p w14:paraId="5191C605" w14:textId="77777777" w:rsidR="0070517C" w:rsidRDefault="0070517C" w:rsidP="00432F24">
      <w:pPr>
        <w:spacing w:line="276" w:lineRule="auto"/>
        <w:jc w:val="both"/>
      </w:pPr>
    </w:p>
    <w:p w14:paraId="6066A0AE" w14:textId="77777777" w:rsidR="0070517C" w:rsidRPr="00561AAA" w:rsidRDefault="0070517C" w:rsidP="00432F24">
      <w:pPr>
        <w:spacing w:line="276" w:lineRule="auto"/>
        <w:jc w:val="both"/>
      </w:pPr>
      <w:r>
        <w:t>For the</w:t>
      </w:r>
      <w:r w:rsidRPr="0070517C">
        <w:t xml:space="preserve"> small percentage of patients who may wish to remain anonymous and decline to provide identifiable information</w:t>
      </w:r>
      <w:r>
        <w:t xml:space="preserve"> </w:t>
      </w:r>
      <w:r w:rsidRPr="0070517C">
        <w:t>the cost should be assigned to the Local Authority in which the provider is based</w:t>
      </w:r>
      <w:r>
        <w:t xml:space="preserve"> in line with current guidance</w:t>
      </w:r>
      <w:r w:rsidRPr="0070517C">
        <w:t>.</w:t>
      </w:r>
    </w:p>
    <w:p w14:paraId="5C2F1E82" w14:textId="77777777" w:rsidR="00362495" w:rsidRPr="00B56D82" w:rsidRDefault="00B56D82" w:rsidP="00432F24">
      <w:pPr>
        <w:spacing w:line="276" w:lineRule="auto"/>
        <w:jc w:val="both"/>
        <w:rPr>
          <w:b/>
          <w:u w:val="single"/>
        </w:rPr>
      </w:pPr>
      <w:r>
        <w:br w:type="page"/>
      </w:r>
      <w:r w:rsidRPr="00B56D82">
        <w:rPr>
          <w:b/>
          <w:u w:val="single"/>
        </w:rPr>
        <w:lastRenderedPageBreak/>
        <w:t xml:space="preserve">Payment Process </w:t>
      </w:r>
    </w:p>
    <w:p w14:paraId="16B23F44" w14:textId="77777777" w:rsidR="00362495" w:rsidRPr="00087475" w:rsidRDefault="00362495" w:rsidP="00432F24">
      <w:pPr>
        <w:jc w:val="both"/>
      </w:pPr>
    </w:p>
    <w:p w14:paraId="4F31C59B" w14:textId="77777777" w:rsidR="00A30728" w:rsidRDefault="00605685" w:rsidP="00A30728">
      <w:pPr>
        <w:numPr>
          <w:ilvl w:val="0"/>
          <w:numId w:val="33"/>
        </w:numPr>
        <w:spacing w:line="276" w:lineRule="auto"/>
        <w:jc w:val="both"/>
      </w:pPr>
      <w:r>
        <w:t>All providers must be registered on the Coventry City Council</w:t>
      </w:r>
      <w:r w:rsidR="00362495">
        <w:t xml:space="preserve"> (CCC)</w:t>
      </w:r>
      <w:r>
        <w:t xml:space="preserve"> </w:t>
      </w:r>
      <w:r w:rsidR="00B4327A">
        <w:t>payments system as a supplier.  Please contact the officer above to request details of how to go about this.</w:t>
      </w:r>
    </w:p>
    <w:p w14:paraId="4376A419" w14:textId="77777777" w:rsidR="00A30728" w:rsidRDefault="00A30728" w:rsidP="00A30728">
      <w:pPr>
        <w:spacing w:line="276" w:lineRule="auto"/>
        <w:ind w:left="360"/>
        <w:jc w:val="both"/>
      </w:pPr>
    </w:p>
    <w:p w14:paraId="5FDA468B" w14:textId="77777777" w:rsidR="00E43406" w:rsidRDefault="008262BF" w:rsidP="00432F24">
      <w:pPr>
        <w:numPr>
          <w:ilvl w:val="0"/>
          <w:numId w:val="33"/>
        </w:numPr>
        <w:spacing w:line="276" w:lineRule="auto"/>
        <w:jc w:val="both"/>
      </w:pPr>
      <w:r w:rsidRPr="00723259">
        <w:t>Providers must submit</w:t>
      </w:r>
      <w:r w:rsidR="00D42E51">
        <w:t xml:space="preserve"> the following non identifiable supporting data for each episode of activity to enable invoices to be validated for payment.</w:t>
      </w:r>
      <w:r w:rsidRPr="00723259">
        <w:t xml:space="preserve"> </w:t>
      </w:r>
      <w:r w:rsidR="00D42E51">
        <w:t xml:space="preserve">Where there are items of data missing the activity will not be validated.  </w:t>
      </w:r>
    </w:p>
    <w:p w14:paraId="53D11A3C" w14:textId="77777777" w:rsidR="00E43406" w:rsidRDefault="00E43406" w:rsidP="00E43406">
      <w:pPr>
        <w:pStyle w:val="ListParagraph"/>
      </w:pPr>
    </w:p>
    <w:p w14:paraId="10A9C282" w14:textId="35E9A7E2" w:rsidR="00087475" w:rsidRPr="00723259" w:rsidRDefault="00087475" w:rsidP="00432F24">
      <w:pPr>
        <w:numPr>
          <w:ilvl w:val="0"/>
          <w:numId w:val="33"/>
        </w:numPr>
        <w:spacing w:line="276" w:lineRule="auto"/>
        <w:jc w:val="both"/>
      </w:pPr>
      <w:r w:rsidRPr="00723259">
        <w:t xml:space="preserve"> </w:t>
      </w:r>
      <w:r w:rsidR="008262BF" w:rsidRPr="00723259">
        <w:t>The backing data report must contain</w:t>
      </w:r>
      <w:r w:rsidR="00D42E51">
        <w:t xml:space="preserve"> </w:t>
      </w:r>
      <w:proofErr w:type="gramStart"/>
      <w:r w:rsidR="00D42E51">
        <w:t>all of</w:t>
      </w:r>
      <w:proofErr w:type="gramEnd"/>
      <w:r w:rsidR="008262BF" w:rsidRPr="00723259">
        <w:t xml:space="preserve"> the </w:t>
      </w:r>
      <w:proofErr w:type="gramStart"/>
      <w:r w:rsidR="008262BF" w:rsidRPr="00723259">
        <w:t>following:-</w:t>
      </w:r>
      <w:proofErr w:type="gramEnd"/>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4930"/>
        <w:gridCol w:w="3169"/>
      </w:tblGrid>
      <w:tr w:rsidR="00955A39" w:rsidRPr="00723259" w14:paraId="023386CC" w14:textId="77777777" w:rsidTr="0080548F">
        <w:tc>
          <w:tcPr>
            <w:tcW w:w="4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97A58E"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Attendance type</w:t>
            </w:r>
            <w:r w:rsidR="0027451C" w:rsidRPr="00723259">
              <w:rPr>
                <w:i/>
                <w:iCs/>
                <w:sz w:val="22"/>
                <w:szCs w:val="20"/>
              </w:rPr>
              <w:t xml:space="preserve"> </w:t>
            </w:r>
            <w:r w:rsidR="00C420CB" w:rsidRPr="00723259">
              <w:rPr>
                <w:i/>
                <w:iCs/>
                <w:sz w:val="22"/>
                <w:szCs w:val="20"/>
              </w:rPr>
              <w:t>(</w:t>
            </w:r>
            <w:r w:rsidR="00D72298" w:rsidRPr="00723259">
              <w:rPr>
                <w:i/>
                <w:iCs/>
                <w:sz w:val="22"/>
                <w:szCs w:val="20"/>
              </w:rPr>
              <w:t>e.g. First</w:t>
            </w:r>
            <w:r w:rsidR="00D42E51">
              <w:rPr>
                <w:i/>
                <w:iCs/>
                <w:sz w:val="22"/>
                <w:szCs w:val="20"/>
              </w:rPr>
              <w:t xml:space="preserve"> or Follow up</w:t>
            </w:r>
            <w:r w:rsidR="00C420CB" w:rsidRPr="00723259">
              <w:rPr>
                <w:i/>
                <w:iCs/>
                <w:sz w:val="22"/>
                <w:szCs w:val="20"/>
              </w:rPr>
              <w:t>)</w:t>
            </w:r>
          </w:p>
        </w:tc>
        <w:tc>
          <w:tcPr>
            <w:tcW w:w="31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B7187E"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955A39" w:rsidRPr="00723259" w14:paraId="06387095"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C6FE9A"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Attendance date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26222028"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C420CB" w:rsidRPr="00723259" w14:paraId="669E385E"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43B3A2" w14:textId="77777777" w:rsidR="00C420CB" w:rsidRPr="00723259" w:rsidRDefault="00C420CB" w:rsidP="00955A39">
            <w:pPr>
              <w:spacing w:line="276" w:lineRule="auto"/>
              <w:ind w:right="1275"/>
              <w:rPr>
                <w:i/>
                <w:iCs/>
                <w:sz w:val="22"/>
                <w:szCs w:val="20"/>
              </w:rPr>
            </w:pPr>
            <w:r w:rsidRPr="00723259">
              <w:rPr>
                <w:i/>
                <w:iCs/>
                <w:sz w:val="22"/>
                <w:szCs w:val="20"/>
              </w:rPr>
              <w:t xml:space="preserve">LSOA of </w:t>
            </w:r>
            <w:proofErr w:type="gramStart"/>
            <w:r w:rsidRPr="00723259">
              <w:rPr>
                <w:i/>
                <w:iCs/>
                <w:sz w:val="22"/>
                <w:szCs w:val="20"/>
              </w:rPr>
              <w:t>patients</w:t>
            </w:r>
            <w:proofErr w:type="gramEnd"/>
            <w:r w:rsidRPr="00723259">
              <w:rPr>
                <w:i/>
                <w:iCs/>
                <w:sz w:val="22"/>
                <w:szCs w:val="20"/>
              </w:rPr>
              <w:t xml:space="preserve"> home address</w:t>
            </w:r>
            <w:r w:rsidR="009D1338" w:rsidRPr="00723259">
              <w:rPr>
                <w:i/>
                <w:iCs/>
                <w:sz w:val="22"/>
                <w:szCs w:val="20"/>
              </w:rPr>
              <w:t xml:space="preserve"> (providers should use the full postcode to obtain this)</w:t>
            </w:r>
          </w:p>
        </w:tc>
        <w:tc>
          <w:tcPr>
            <w:tcW w:w="3169" w:type="dxa"/>
            <w:tcBorders>
              <w:top w:val="nil"/>
              <w:left w:val="nil"/>
              <w:bottom w:val="single" w:sz="8" w:space="0" w:color="000000"/>
              <w:right w:val="single" w:sz="8" w:space="0" w:color="000000"/>
            </w:tcBorders>
            <w:tcMar>
              <w:top w:w="0" w:type="dxa"/>
              <w:left w:w="108" w:type="dxa"/>
              <w:bottom w:w="0" w:type="dxa"/>
              <w:right w:w="108" w:type="dxa"/>
            </w:tcMar>
          </w:tcPr>
          <w:p w14:paraId="464F2DD6" w14:textId="77777777" w:rsidR="00C420CB" w:rsidRPr="00723259" w:rsidRDefault="00C420CB" w:rsidP="00955A39">
            <w:pPr>
              <w:spacing w:line="276" w:lineRule="auto"/>
              <w:ind w:right="1275"/>
              <w:rPr>
                <w:sz w:val="22"/>
                <w:szCs w:val="20"/>
              </w:rPr>
            </w:pPr>
          </w:p>
        </w:tc>
      </w:tr>
      <w:tr w:rsidR="00C420CB" w:rsidRPr="00723259" w14:paraId="6610E975"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E54EE1" w14:textId="77777777" w:rsidR="00C420CB" w:rsidRPr="00723259" w:rsidRDefault="00C420CB" w:rsidP="00955A39">
            <w:pPr>
              <w:spacing w:line="276" w:lineRule="auto"/>
              <w:ind w:right="1275"/>
              <w:rPr>
                <w:i/>
                <w:iCs/>
                <w:sz w:val="22"/>
                <w:szCs w:val="20"/>
              </w:rPr>
            </w:pPr>
            <w:r w:rsidRPr="00723259">
              <w:rPr>
                <w:i/>
                <w:iCs/>
                <w:sz w:val="22"/>
                <w:szCs w:val="20"/>
              </w:rPr>
              <w:t xml:space="preserve">Partial postcode of </w:t>
            </w:r>
            <w:proofErr w:type="gramStart"/>
            <w:r w:rsidRPr="00723259">
              <w:rPr>
                <w:i/>
                <w:iCs/>
                <w:sz w:val="22"/>
                <w:szCs w:val="20"/>
              </w:rPr>
              <w:t>patients</w:t>
            </w:r>
            <w:proofErr w:type="gramEnd"/>
            <w:r w:rsidRPr="00723259">
              <w:rPr>
                <w:i/>
                <w:iCs/>
                <w:sz w:val="22"/>
                <w:szCs w:val="20"/>
              </w:rPr>
              <w:t xml:space="preserve"> home address (with last 2 digits removed)</w:t>
            </w:r>
          </w:p>
        </w:tc>
        <w:tc>
          <w:tcPr>
            <w:tcW w:w="3169" w:type="dxa"/>
            <w:tcBorders>
              <w:top w:val="nil"/>
              <w:left w:val="nil"/>
              <w:bottom w:val="single" w:sz="8" w:space="0" w:color="000000"/>
              <w:right w:val="single" w:sz="8" w:space="0" w:color="000000"/>
            </w:tcBorders>
            <w:tcMar>
              <w:top w:w="0" w:type="dxa"/>
              <w:left w:w="108" w:type="dxa"/>
              <w:bottom w:w="0" w:type="dxa"/>
              <w:right w:w="108" w:type="dxa"/>
            </w:tcMar>
          </w:tcPr>
          <w:p w14:paraId="1E0FFAB0" w14:textId="77777777" w:rsidR="00C420CB" w:rsidRPr="00723259" w:rsidRDefault="00C420CB" w:rsidP="00955A39">
            <w:pPr>
              <w:spacing w:line="276" w:lineRule="auto"/>
              <w:ind w:right="1275"/>
              <w:rPr>
                <w:sz w:val="22"/>
                <w:szCs w:val="20"/>
              </w:rPr>
            </w:pPr>
          </w:p>
        </w:tc>
      </w:tr>
      <w:tr w:rsidR="00955A39" w:rsidRPr="00723259" w14:paraId="4833719F"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D91E32"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Registered GP practice name or Practice code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71684532"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955A39" w:rsidRPr="00723259" w14:paraId="58DEEBDE"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AAE4F"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Local authority name or code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611E0CD3"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C420CB" w:rsidRPr="00723259" w14:paraId="39659166"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B8F18" w14:textId="77777777" w:rsidR="00C420CB" w:rsidRPr="00723259" w:rsidRDefault="00D42E51" w:rsidP="00955A39">
            <w:pPr>
              <w:spacing w:line="276" w:lineRule="auto"/>
              <w:ind w:right="1275"/>
              <w:rPr>
                <w:i/>
                <w:iCs/>
                <w:sz w:val="22"/>
                <w:szCs w:val="20"/>
              </w:rPr>
            </w:pPr>
            <w:r w:rsidRPr="00D42E51">
              <w:rPr>
                <w:i/>
                <w:iCs/>
                <w:sz w:val="22"/>
                <w:szCs w:val="20"/>
              </w:rPr>
              <w:t>Activity / Treatment Code (SHHAPT code) against each treatment type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tcPr>
          <w:p w14:paraId="057D77B2" w14:textId="77777777" w:rsidR="00C420CB" w:rsidRPr="00723259" w:rsidRDefault="00C420CB" w:rsidP="00955A39">
            <w:pPr>
              <w:spacing w:line="276" w:lineRule="auto"/>
              <w:ind w:right="1275"/>
              <w:rPr>
                <w:sz w:val="22"/>
                <w:szCs w:val="20"/>
              </w:rPr>
            </w:pPr>
          </w:p>
        </w:tc>
      </w:tr>
      <w:tr w:rsidR="00955A39" w:rsidRPr="00723259" w14:paraId="3848A8F2"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87D691"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Tariff/Charge per patient</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5E3F2A5A"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r w:rsidR="00955A39" w:rsidRPr="00723259" w14:paraId="1DF6DAAF" w14:textId="77777777" w:rsidTr="0080548F">
        <w:tc>
          <w:tcPr>
            <w:tcW w:w="4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86151E" w14:textId="77777777" w:rsidR="00955A39" w:rsidRPr="00723259" w:rsidRDefault="00955A39" w:rsidP="00955A39">
            <w:pPr>
              <w:spacing w:line="276" w:lineRule="auto"/>
              <w:ind w:right="1275"/>
              <w:rPr>
                <w:rFonts w:ascii="Calibri" w:eastAsia="Calibri" w:hAnsi="Calibri" w:cs="Calibri"/>
                <w:sz w:val="22"/>
                <w:szCs w:val="22"/>
              </w:rPr>
            </w:pPr>
            <w:r w:rsidRPr="00723259">
              <w:rPr>
                <w:i/>
                <w:iCs/>
                <w:sz w:val="22"/>
                <w:szCs w:val="20"/>
              </w:rPr>
              <w:t>Total Charge</w:t>
            </w:r>
          </w:p>
        </w:tc>
        <w:tc>
          <w:tcPr>
            <w:tcW w:w="3169" w:type="dxa"/>
            <w:tcBorders>
              <w:top w:val="nil"/>
              <w:left w:val="nil"/>
              <w:bottom w:val="single" w:sz="8" w:space="0" w:color="000000"/>
              <w:right w:val="single" w:sz="8" w:space="0" w:color="000000"/>
            </w:tcBorders>
            <w:tcMar>
              <w:top w:w="0" w:type="dxa"/>
              <w:left w:w="108" w:type="dxa"/>
              <w:bottom w:w="0" w:type="dxa"/>
              <w:right w:w="108" w:type="dxa"/>
            </w:tcMar>
            <w:hideMark/>
          </w:tcPr>
          <w:p w14:paraId="70E50B7E" w14:textId="77777777" w:rsidR="00955A39" w:rsidRPr="00723259" w:rsidRDefault="00955A39" w:rsidP="00955A39">
            <w:pPr>
              <w:spacing w:line="276" w:lineRule="auto"/>
              <w:ind w:right="1275"/>
              <w:rPr>
                <w:rFonts w:ascii="Calibri" w:eastAsia="Calibri" w:hAnsi="Calibri" w:cs="Calibri"/>
                <w:sz w:val="22"/>
                <w:szCs w:val="22"/>
              </w:rPr>
            </w:pPr>
            <w:r w:rsidRPr="00723259">
              <w:rPr>
                <w:sz w:val="22"/>
                <w:szCs w:val="20"/>
              </w:rPr>
              <w:t> </w:t>
            </w:r>
          </w:p>
        </w:tc>
      </w:tr>
    </w:tbl>
    <w:p w14:paraId="2230336F" w14:textId="77777777" w:rsidR="004C17DD" w:rsidRPr="00723259" w:rsidRDefault="004C17DD" w:rsidP="00432F24">
      <w:pPr>
        <w:spacing w:line="276" w:lineRule="auto"/>
        <w:jc w:val="both"/>
      </w:pPr>
    </w:p>
    <w:p w14:paraId="2E31E438" w14:textId="77777777" w:rsidR="004C17DD" w:rsidRPr="00723259" w:rsidRDefault="004C17DD" w:rsidP="00432F24">
      <w:pPr>
        <w:spacing w:line="276" w:lineRule="auto"/>
        <w:jc w:val="both"/>
      </w:pPr>
    </w:p>
    <w:p w14:paraId="4B0D0957" w14:textId="77777777" w:rsidR="004C17DD" w:rsidRPr="00723259" w:rsidRDefault="004C17DD" w:rsidP="00432F24">
      <w:pPr>
        <w:spacing w:line="276" w:lineRule="auto"/>
        <w:jc w:val="both"/>
      </w:pPr>
    </w:p>
    <w:p w14:paraId="4E2C3602" w14:textId="77777777" w:rsidR="004C17DD" w:rsidRPr="00723259" w:rsidRDefault="004C17DD" w:rsidP="00432F24">
      <w:pPr>
        <w:spacing w:line="276" w:lineRule="auto"/>
        <w:jc w:val="both"/>
      </w:pPr>
    </w:p>
    <w:p w14:paraId="1120B7AE" w14:textId="77777777" w:rsidR="004C17DD" w:rsidRPr="00723259" w:rsidRDefault="004C17DD" w:rsidP="00432F24">
      <w:pPr>
        <w:spacing w:line="276" w:lineRule="auto"/>
        <w:jc w:val="both"/>
      </w:pPr>
    </w:p>
    <w:p w14:paraId="2F335698" w14:textId="77777777" w:rsidR="004C17DD" w:rsidRPr="00723259" w:rsidRDefault="004C17DD" w:rsidP="00432F24">
      <w:pPr>
        <w:spacing w:line="276" w:lineRule="auto"/>
        <w:jc w:val="both"/>
      </w:pPr>
    </w:p>
    <w:p w14:paraId="5F8DCA87" w14:textId="77777777" w:rsidR="00362495" w:rsidRPr="00723259" w:rsidRDefault="00362495" w:rsidP="00432F24">
      <w:pPr>
        <w:spacing w:line="276" w:lineRule="auto"/>
        <w:jc w:val="both"/>
      </w:pPr>
    </w:p>
    <w:p w14:paraId="5D9F778E" w14:textId="77777777" w:rsidR="00362495" w:rsidRPr="00723259" w:rsidRDefault="00362495" w:rsidP="00432F24">
      <w:pPr>
        <w:spacing w:line="276" w:lineRule="auto"/>
        <w:jc w:val="both"/>
      </w:pPr>
    </w:p>
    <w:p w14:paraId="49BA6C9C" w14:textId="77777777" w:rsidR="00362495" w:rsidRPr="00723259" w:rsidRDefault="00362495" w:rsidP="00432F24">
      <w:pPr>
        <w:spacing w:line="276" w:lineRule="auto"/>
        <w:jc w:val="both"/>
      </w:pPr>
    </w:p>
    <w:p w14:paraId="0FE57757" w14:textId="77777777" w:rsidR="00E81C87" w:rsidRPr="00723259" w:rsidRDefault="00E81C87" w:rsidP="00432F24">
      <w:pPr>
        <w:spacing w:line="276" w:lineRule="auto"/>
        <w:jc w:val="both"/>
      </w:pPr>
    </w:p>
    <w:p w14:paraId="711FEFD6" w14:textId="77777777" w:rsidR="00E81C87" w:rsidRPr="00723259" w:rsidRDefault="00E81C87" w:rsidP="00432F24">
      <w:pPr>
        <w:spacing w:line="276" w:lineRule="auto"/>
        <w:jc w:val="both"/>
      </w:pPr>
    </w:p>
    <w:p w14:paraId="7140DD86" w14:textId="77777777" w:rsidR="00C420CB" w:rsidRPr="00723259" w:rsidRDefault="00C420CB" w:rsidP="00432F24">
      <w:pPr>
        <w:spacing w:line="276" w:lineRule="auto"/>
        <w:jc w:val="both"/>
      </w:pPr>
    </w:p>
    <w:p w14:paraId="607F5663" w14:textId="77777777" w:rsidR="00C420CB" w:rsidRPr="00723259" w:rsidRDefault="00C420CB" w:rsidP="00432F24">
      <w:pPr>
        <w:spacing w:line="276" w:lineRule="auto"/>
        <w:jc w:val="both"/>
      </w:pPr>
    </w:p>
    <w:p w14:paraId="102205C9" w14:textId="77777777" w:rsidR="00C420CB" w:rsidRPr="00723259" w:rsidRDefault="00C420CB" w:rsidP="00432F24">
      <w:pPr>
        <w:spacing w:line="276" w:lineRule="auto"/>
        <w:jc w:val="both"/>
      </w:pPr>
    </w:p>
    <w:p w14:paraId="0444A021" w14:textId="77777777" w:rsidR="000D2524" w:rsidRPr="00723259" w:rsidRDefault="000D2524" w:rsidP="00432F24">
      <w:pPr>
        <w:spacing w:line="276" w:lineRule="auto"/>
        <w:jc w:val="both"/>
      </w:pPr>
    </w:p>
    <w:p w14:paraId="57BFB6A1" w14:textId="77777777" w:rsidR="000D2524" w:rsidRDefault="000D2524" w:rsidP="00432F24">
      <w:pPr>
        <w:spacing w:line="276" w:lineRule="auto"/>
        <w:jc w:val="both"/>
      </w:pPr>
    </w:p>
    <w:p w14:paraId="70CE1182" w14:textId="77777777" w:rsidR="00D42E51" w:rsidRDefault="00D42E51" w:rsidP="00432F24">
      <w:pPr>
        <w:spacing w:line="276" w:lineRule="auto"/>
        <w:jc w:val="both"/>
      </w:pPr>
    </w:p>
    <w:p w14:paraId="2C828BF5" w14:textId="77777777" w:rsidR="00D42E51" w:rsidRPr="00723259" w:rsidRDefault="00D42E51" w:rsidP="00432F24">
      <w:pPr>
        <w:spacing w:line="276" w:lineRule="auto"/>
        <w:jc w:val="both"/>
      </w:pPr>
    </w:p>
    <w:p w14:paraId="274006DA" w14:textId="77777777" w:rsidR="00E81C87" w:rsidRPr="00723259" w:rsidRDefault="001D6D88" w:rsidP="00AB7F14">
      <w:pPr>
        <w:numPr>
          <w:ilvl w:val="0"/>
          <w:numId w:val="33"/>
        </w:numPr>
        <w:spacing w:line="276" w:lineRule="auto"/>
        <w:jc w:val="both"/>
      </w:pPr>
      <w:r w:rsidRPr="00723259">
        <w:t>The ba</w:t>
      </w:r>
      <w:r w:rsidR="00362495" w:rsidRPr="00723259">
        <w:t>cking data report</w:t>
      </w:r>
      <w:r w:rsidRPr="00723259">
        <w:t xml:space="preserve"> must be sent t</w:t>
      </w:r>
      <w:r w:rsidR="00362495" w:rsidRPr="00723259">
        <w:t xml:space="preserve">o; </w:t>
      </w:r>
      <w:hyperlink r:id="rId14" w:history="1">
        <w:r w:rsidR="00AB7F14" w:rsidRPr="006627AD">
          <w:rPr>
            <w:rStyle w:val="Hyperlink"/>
            <w:rFonts w:cs="Arial"/>
          </w:rPr>
          <w:t>fmuNCAStrategicSuppo@coventry.gov.uk</w:t>
        </w:r>
      </w:hyperlink>
      <w:r w:rsidR="00AB7F14">
        <w:rPr>
          <w:rFonts w:cs="Arial"/>
          <w:color w:val="000000"/>
        </w:rPr>
        <w:t xml:space="preserve"> </w:t>
      </w:r>
      <w:r w:rsidRPr="00723259">
        <w:t xml:space="preserve">This is the </w:t>
      </w:r>
      <w:r w:rsidR="00A1278B" w:rsidRPr="00723259">
        <w:t>accredited safe haven</w:t>
      </w:r>
      <w:r w:rsidR="006B55F9" w:rsidRPr="00723259">
        <w:t xml:space="preserve"> </w:t>
      </w:r>
      <w:r w:rsidRPr="00723259">
        <w:t xml:space="preserve">email </w:t>
      </w:r>
      <w:r w:rsidR="006B55F9" w:rsidRPr="00723259">
        <w:t xml:space="preserve">address </w:t>
      </w:r>
      <w:r w:rsidRPr="00723259">
        <w:t xml:space="preserve">set up </w:t>
      </w:r>
      <w:r w:rsidR="006B55F9" w:rsidRPr="00723259">
        <w:t xml:space="preserve">to ensure the secure transfer of data </w:t>
      </w:r>
      <w:r w:rsidRPr="00723259">
        <w:t>for all GUM a</w:t>
      </w:r>
      <w:r w:rsidR="003551AC" w:rsidRPr="00723259">
        <w:t xml:space="preserve">ctivity data for </w:t>
      </w:r>
      <w:r w:rsidR="00362495" w:rsidRPr="00723259">
        <w:t>Coventry City Council</w:t>
      </w:r>
      <w:r w:rsidR="003551AC" w:rsidRPr="00723259">
        <w:t>.</w:t>
      </w:r>
      <w:r w:rsidR="00A30728" w:rsidRPr="00723259">
        <w:t xml:space="preserve">  Incomplete data sets may result in non-payment of invoices.</w:t>
      </w:r>
    </w:p>
    <w:p w14:paraId="5E53B2A8" w14:textId="77777777" w:rsidR="00E81C87" w:rsidRPr="00723259" w:rsidRDefault="00E81C87" w:rsidP="00432F24">
      <w:pPr>
        <w:spacing w:line="276" w:lineRule="auto"/>
        <w:ind w:left="360"/>
        <w:jc w:val="both"/>
      </w:pPr>
    </w:p>
    <w:p w14:paraId="4BF9D296" w14:textId="77777777" w:rsidR="001D6D88" w:rsidRPr="00723259" w:rsidRDefault="003C4654" w:rsidP="00432F24">
      <w:pPr>
        <w:numPr>
          <w:ilvl w:val="0"/>
          <w:numId w:val="33"/>
        </w:numPr>
        <w:spacing w:line="276" w:lineRule="auto"/>
        <w:jc w:val="both"/>
      </w:pPr>
      <w:r w:rsidRPr="00723259">
        <w:t>Please note the L</w:t>
      </w:r>
      <w:r w:rsidR="001D6D88" w:rsidRPr="00723259">
        <w:t>S</w:t>
      </w:r>
      <w:r w:rsidRPr="00723259">
        <w:t>O</w:t>
      </w:r>
      <w:r w:rsidR="001D6D88" w:rsidRPr="00723259">
        <w:t xml:space="preserve">A11 data can be downloaded </w:t>
      </w:r>
      <w:r w:rsidR="00CB225C" w:rsidRPr="00723259">
        <w:t xml:space="preserve">from </w:t>
      </w:r>
      <w:hyperlink r:id="rId15" w:history="1">
        <w:r w:rsidR="001D6D88" w:rsidRPr="00723259">
          <w:t>https://geoportal.statistics.gov.uk/geoportal/catalog/main/home.page</w:t>
        </w:r>
      </w:hyperlink>
      <w:r w:rsidR="001D6D88" w:rsidRPr="00723259">
        <w:t>  search for ONSPD. This w</w:t>
      </w:r>
      <w:r w:rsidRPr="00723259">
        <w:t>ill take you into the L</w:t>
      </w:r>
      <w:r w:rsidR="001D6D88" w:rsidRPr="00723259">
        <w:t>S</w:t>
      </w:r>
      <w:r w:rsidRPr="00723259">
        <w:t>O</w:t>
      </w:r>
      <w:r w:rsidR="001D6D88" w:rsidRPr="00723259">
        <w:t xml:space="preserve">A results then select the latest </w:t>
      </w:r>
      <w:r w:rsidR="00CB225C" w:rsidRPr="00723259">
        <w:t>postcode directory</w:t>
      </w:r>
    </w:p>
    <w:p w14:paraId="4A10B27D" w14:textId="77777777" w:rsidR="00E81C87" w:rsidRPr="00723259" w:rsidRDefault="00E81C87" w:rsidP="00432F24">
      <w:pPr>
        <w:spacing w:line="276" w:lineRule="auto"/>
        <w:jc w:val="both"/>
      </w:pPr>
    </w:p>
    <w:p w14:paraId="7D9C31C2" w14:textId="77777777" w:rsidR="00087475" w:rsidRPr="00723259" w:rsidRDefault="001D6D88" w:rsidP="00432F24">
      <w:pPr>
        <w:numPr>
          <w:ilvl w:val="0"/>
          <w:numId w:val="33"/>
        </w:numPr>
        <w:spacing w:line="276" w:lineRule="auto"/>
        <w:jc w:val="both"/>
      </w:pPr>
      <w:r w:rsidRPr="00723259">
        <w:t xml:space="preserve">In the </w:t>
      </w:r>
      <w:r w:rsidR="00A1278B" w:rsidRPr="00723259">
        <w:t>event of any discrepancy</w:t>
      </w:r>
      <w:r w:rsidR="00362495" w:rsidRPr="00723259">
        <w:t xml:space="preserve"> C</w:t>
      </w:r>
      <w:r w:rsidR="0027451C" w:rsidRPr="00723259">
        <w:t xml:space="preserve">oventry </w:t>
      </w:r>
      <w:r w:rsidR="00362495" w:rsidRPr="00723259">
        <w:t>C</w:t>
      </w:r>
      <w:r w:rsidR="0027451C" w:rsidRPr="00723259">
        <w:t xml:space="preserve">ity </w:t>
      </w:r>
      <w:r w:rsidR="00362495" w:rsidRPr="00723259">
        <w:t>C</w:t>
      </w:r>
      <w:r w:rsidR="0027451C" w:rsidRPr="00723259">
        <w:t>ouncil</w:t>
      </w:r>
      <w:r w:rsidRPr="00723259">
        <w:t xml:space="preserve"> will contact you to highlight where the backing data has not passed validation.</w:t>
      </w:r>
    </w:p>
    <w:p w14:paraId="6C2DE333" w14:textId="77777777" w:rsidR="00E81C87" w:rsidRPr="00723259" w:rsidRDefault="00E81C87" w:rsidP="00432F24">
      <w:pPr>
        <w:spacing w:line="276" w:lineRule="auto"/>
        <w:jc w:val="both"/>
      </w:pPr>
    </w:p>
    <w:p w14:paraId="377201F5" w14:textId="77777777" w:rsidR="00E81C87" w:rsidRPr="00723259" w:rsidRDefault="00E81C87" w:rsidP="00432F24">
      <w:pPr>
        <w:numPr>
          <w:ilvl w:val="0"/>
          <w:numId w:val="33"/>
        </w:numPr>
        <w:spacing w:line="276" w:lineRule="auto"/>
        <w:jc w:val="both"/>
      </w:pPr>
      <w:r w:rsidRPr="00723259">
        <w:lastRenderedPageBreak/>
        <w:t>Once</w:t>
      </w:r>
      <w:r w:rsidR="00362495" w:rsidRPr="00723259">
        <w:t xml:space="preserve"> C</w:t>
      </w:r>
      <w:r w:rsidR="007A398C" w:rsidRPr="00723259">
        <w:t xml:space="preserve">oventry </w:t>
      </w:r>
      <w:r w:rsidR="00362495" w:rsidRPr="00723259">
        <w:t>C</w:t>
      </w:r>
      <w:r w:rsidR="007A398C" w:rsidRPr="00723259">
        <w:t xml:space="preserve">ity </w:t>
      </w:r>
      <w:r w:rsidR="00362495" w:rsidRPr="00723259">
        <w:t>C</w:t>
      </w:r>
      <w:r w:rsidR="0027451C" w:rsidRPr="00723259">
        <w:t>ouncil</w:t>
      </w:r>
      <w:r w:rsidR="001D6D88" w:rsidRPr="00723259">
        <w:t xml:space="preserve"> have validated your backing data</w:t>
      </w:r>
      <w:r w:rsidR="00362495" w:rsidRPr="00723259">
        <w:t xml:space="preserve"> </w:t>
      </w:r>
      <w:hyperlink r:id="rId16" w:history="1">
        <w:r w:rsidR="00362495" w:rsidRPr="00723259">
          <w:rPr>
            <w:rStyle w:val="Hyperlink"/>
          </w:rPr>
          <w:t>michelle.pouton@coventry.gov.uk</w:t>
        </w:r>
      </w:hyperlink>
      <w:r w:rsidR="001D6D88" w:rsidRPr="00723259">
        <w:t xml:space="preserve"> </w:t>
      </w:r>
      <w:r w:rsidR="00362495" w:rsidRPr="00723259">
        <w:t xml:space="preserve"> </w:t>
      </w:r>
      <w:r w:rsidR="001D6D88" w:rsidRPr="00723259">
        <w:t>will issue you with a purchase order number</w:t>
      </w:r>
      <w:r w:rsidR="00362495" w:rsidRPr="00723259">
        <w:t>, or process the invoice if it has already been sent</w:t>
      </w:r>
      <w:r w:rsidR="00CB225C" w:rsidRPr="00723259">
        <w:t>.</w:t>
      </w:r>
    </w:p>
    <w:p w14:paraId="2BC1D32C" w14:textId="77777777" w:rsidR="00E81C87" w:rsidRPr="00723259" w:rsidRDefault="00E81C87" w:rsidP="00432F24">
      <w:pPr>
        <w:spacing w:line="276" w:lineRule="auto"/>
        <w:ind w:left="360"/>
        <w:jc w:val="both"/>
      </w:pPr>
    </w:p>
    <w:p w14:paraId="45CEF72E" w14:textId="77777777" w:rsidR="00CB225C" w:rsidRPr="00723259" w:rsidRDefault="001D6D88" w:rsidP="00432F24">
      <w:pPr>
        <w:numPr>
          <w:ilvl w:val="0"/>
          <w:numId w:val="33"/>
        </w:numPr>
        <w:spacing w:line="276" w:lineRule="auto"/>
        <w:jc w:val="both"/>
      </w:pPr>
      <w:r w:rsidRPr="00723259">
        <w:t>Invoices</w:t>
      </w:r>
      <w:r w:rsidR="00CB225C" w:rsidRPr="00723259">
        <w:t xml:space="preserve"> should contain the following </w:t>
      </w:r>
      <w:proofErr w:type="gramStart"/>
      <w:r w:rsidR="00CB225C" w:rsidRPr="00723259">
        <w:t>information:-</w:t>
      </w:r>
      <w:proofErr w:type="gramEnd"/>
    </w:p>
    <w:p w14:paraId="2FED8265"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Date of invoice, tax point.</w:t>
      </w:r>
    </w:p>
    <w:p w14:paraId="45B018A2"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Supplier company name and contact details in case of a query.</w:t>
      </w:r>
    </w:p>
    <w:p w14:paraId="0FADE4AF"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The agreed charges</w:t>
      </w:r>
    </w:p>
    <w:p w14:paraId="1D2ABB48" w14:textId="77777777" w:rsidR="00CB225C" w:rsidRPr="00723259" w:rsidRDefault="00CB225C" w:rsidP="00432F24">
      <w:pPr>
        <w:numPr>
          <w:ilvl w:val="0"/>
          <w:numId w:val="29"/>
        </w:numPr>
        <w:autoSpaceDE w:val="0"/>
        <w:autoSpaceDN w:val="0"/>
        <w:adjustRightInd w:val="0"/>
        <w:spacing w:line="276" w:lineRule="auto"/>
        <w:jc w:val="both"/>
        <w:rPr>
          <w:rFonts w:cs="Arial"/>
          <w:color w:val="000000"/>
          <w:sz w:val="22"/>
          <w:szCs w:val="22"/>
          <w:lang w:eastAsia="en-GB"/>
        </w:rPr>
      </w:pPr>
      <w:r w:rsidRPr="00723259">
        <w:rPr>
          <w:rFonts w:cs="Arial"/>
          <w:color w:val="000000"/>
          <w:sz w:val="22"/>
          <w:szCs w:val="22"/>
          <w:lang w:eastAsia="en-GB"/>
        </w:rPr>
        <w:t>Any applicable tax element, e</w:t>
      </w:r>
      <w:r w:rsidR="00DA2DC2" w:rsidRPr="00723259">
        <w:rPr>
          <w:rFonts w:cs="Arial"/>
          <w:color w:val="000000"/>
          <w:sz w:val="22"/>
          <w:szCs w:val="22"/>
          <w:lang w:eastAsia="en-GB"/>
        </w:rPr>
        <w:t>.</w:t>
      </w:r>
      <w:r w:rsidRPr="00723259">
        <w:rPr>
          <w:rFonts w:cs="Arial"/>
          <w:color w:val="000000"/>
          <w:sz w:val="22"/>
          <w:szCs w:val="22"/>
          <w:lang w:eastAsia="en-GB"/>
        </w:rPr>
        <w:t>g</w:t>
      </w:r>
      <w:r w:rsidR="003551AC" w:rsidRPr="00723259">
        <w:rPr>
          <w:rFonts w:cs="Arial"/>
          <w:color w:val="000000"/>
          <w:sz w:val="22"/>
          <w:szCs w:val="22"/>
          <w:lang w:eastAsia="en-GB"/>
        </w:rPr>
        <w:t>.</w:t>
      </w:r>
      <w:r w:rsidRPr="00723259">
        <w:rPr>
          <w:rFonts w:cs="Arial"/>
          <w:color w:val="000000"/>
          <w:sz w:val="22"/>
          <w:szCs w:val="22"/>
          <w:lang w:eastAsia="en-GB"/>
        </w:rPr>
        <w:t xml:space="preserve"> VAT, separately identified.</w:t>
      </w:r>
    </w:p>
    <w:p w14:paraId="0B5F8B5B" w14:textId="77777777" w:rsidR="00087475" w:rsidRPr="00723259" w:rsidRDefault="00CB225C" w:rsidP="00432F24">
      <w:pPr>
        <w:numPr>
          <w:ilvl w:val="0"/>
          <w:numId w:val="29"/>
        </w:numPr>
        <w:autoSpaceDE w:val="0"/>
        <w:autoSpaceDN w:val="0"/>
        <w:adjustRightInd w:val="0"/>
        <w:spacing w:line="276" w:lineRule="auto"/>
        <w:jc w:val="both"/>
      </w:pPr>
      <w:r w:rsidRPr="00723259">
        <w:rPr>
          <w:rFonts w:cs="Arial"/>
          <w:color w:val="000000"/>
          <w:sz w:val="22"/>
          <w:szCs w:val="22"/>
          <w:lang w:eastAsia="en-GB"/>
        </w:rPr>
        <w:t>Confirmation that the services detailed have been fully performed</w:t>
      </w:r>
      <w:r w:rsidR="001D6D88" w:rsidRPr="00723259">
        <w:t xml:space="preserve"> </w:t>
      </w:r>
    </w:p>
    <w:p w14:paraId="6B71DF7F" w14:textId="77777777" w:rsidR="00E81C87" w:rsidRPr="00723259" w:rsidRDefault="00E81C87" w:rsidP="00432F24">
      <w:pPr>
        <w:spacing w:line="276" w:lineRule="auto"/>
        <w:jc w:val="both"/>
      </w:pPr>
    </w:p>
    <w:p w14:paraId="0A98093F" w14:textId="77777777" w:rsidR="00087475" w:rsidRPr="00723259" w:rsidRDefault="00087475" w:rsidP="00432F24">
      <w:pPr>
        <w:spacing w:line="276" w:lineRule="auto"/>
        <w:jc w:val="both"/>
      </w:pPr>
      <w:r w:rsidRPr="00723259">
        <w:t xml:space="preserve">9) </w:t>
      </w:r>
      <w:r w:rsidR="00CB225C" w:rsidRPr="00723259">
        <w:t xml:space="preserve">It is </w:t>
      </w:r>
      <w:r w:rsidR="0027451C" w:rsidRPr="00723259">
        <w:t xml:space="preserve">Coventry City </w:t>
      </w:r>
      <w:r w:rsidR="00CB225C" w:rsidRPr="00723259">
        <w:t>Council</w:t>
      </w:r>
      <w:r w:rsidR="0027451C" w:rsidRPr="00723259">
        <w:t>’s</w:t>
      </w:r>
      <w:r w:rsidR="00CB225C" w:rsidRPr="00723259">
        <w:t xml:space="preserve"> policy not to </w:t>
      </w:r>
      <w:r w:rsidR="00E81C87" w:rsidRPr="00723259">
        <w:t>part pay invoices. If the</w:t>
      </w:r>
      <w:r w:rsidR="00CB225C" w:rsidRPr="00723259">
        <w:t xml:space="preserve"> invoice</w:t>
      </w:r>
      <w:r w:rsidR="00E81C87" w:rsidRPr="00723259">
        <w:t xml:space="preserve"> is above the agreed rates</w:t>
      </w:r>
      <w:r w:rsidR="00CB225C" w:rsidRPr="00723259">
        <w:t xml:space="preserve"> the invoice will not be paid and you will be asked to issue a credit note</w:t>
      </w:r>
      <w:r w:rsidR="00E81C87" w:rsidRPr="00723259">
        <w:t xml:space="preserve"> for the difference</w:t>
      </w:r>
      <w:r w:rsidR="00CB225C" w:rsidRPr="00723259">
        <w:t>.</w:t>
      </w:r>
      <w:r w:rsidR="00E81C87" w:rsidRPr="00723259">
        <w:t xml:space="preserve"> </w:t>
      </w:r>
      <w:r w:rsidR="00CB225C" w:rsidRPr="00723259">
        <w:t xml:space="preserve"> When </w:t>
      </w:r>
      <w:r w:rsidR="0027451C" w:rsidRPr="00723259">
        <w:t>the Council has</w:t>
      </w:r>
      <w:r w:rsidR="00CB225C" w:rsidRPr="00723259">
        <w:t xml:space="preserve"> </w:t>
      </w:r>
      <w:r w:rsidR="00E81C87" w:rsidRPr="00723259">
        <w:t>received</w:t>
      </w:r>
      <w:r w:rsidR="00CB225C" w:rsidRPr="00723259">
        <w:t xml:space="preserve"> the credit note the invoice will be paid.</w:t>
      </w:r>
    </w:p>
    <w:p w14:paraId="05A75DFA" w14:textId="77777777" w:rsidR="00E81C87" w:rsidRPr="00723259" w:rsidRDefault="00E81C87" w:rsidP="00432F24">
      <w:pPr>
        <w:spacing w:line="276" w:lineRule="auto"/>
        <w:jc w:val="both"/>
      </w:pPr>
    </w:p>
    <w:p w14:paraId="00CCFA1E" w14:textId="77777777" w:rsidR="00087475" w:rsidRPr="00723259" w:rsidRDefault="00087475" w:rsidP="00432F24">
      <w:pPr>
        <w:spacing w:line="276" w:lineRule="auto"/>
        <w:jc w:val="both"/>
      </w:pPr>
      <w:r w:rsidRPr="00723259">
        <w:t xml:space="preserve">10) Requests for payment </w:t>
      </w:r>
      <w:r w:rsidRPr="00723259">
        <w:rPr>
          <w:b/>
          <w:u w:val="single"/>
        </w:rPr>
        <w:t>must</w:t>
      </w:r>
      <w:r w:rsidRPr="00723259">
        <w:t xml:space="preserve"> follow </w:t>
      </w:r>
      <w:r w:rsidR="0027451C" w:rsidRPr="00723259">
        <w:t xml:space="preserve">the </w:t>
      </w:r>
      <w:r w:rsidRPr="00723259">
        <w:t xml:space="preserve">payment mechanism </w:t>
      </w:r>
      <w:r w:rsidR="0027451C" w:rsidRPr="00723259">
        <w:t xml:space="preserve">set out </w:t>
      </w:r>
      <w:r w:rsidRPr="00723259">
        <w:t>and supply requested backing data</w:t>
      </w:r>
      <w:r w:rsidR="00A1278B" w:rsidRPr="00723259">
        <w:t xml:space="preserve"> </w:t>
      </w:r>
      <w:r w:rsidR="0027451C" w:rsidRPr="00723259">
        <w:t>in full. F</w:t>
      </w:r>
      <w:r w:rsidR="00F5233B" w:rsidRPr="00723259">
        <w:t xml:space="preserve">ailure to do so will lead to a rejection of </w:t>
      </w:r>
      <w:r w:rsidR="0027451C" w:rsidRPr="00723259">
        <w:t xml:space="preserve">an </w:t>
      </w:r>
      <w:r w:rsidR="00F5233B" w:rsidRPr="00723259">
        <w:t>invoice</w:t>
      </w:r>
      <w:r w:rsidR="00CB225C" w:rsidRPr="00723259">
        <w:t>.</w:t>
      </w:r>
    </w:p>
    <w:p w14:paraId="52A41083" w14:textId="77777777" w:rsidR="00E81C87" w:rsidRPr="00723259" w:rsidRDefault="00E81C87" w:rsidP="00432F24">
      <w:pPr>
        <w:spacing w:line="276" w:lineRule="auto"/>
        <w:jc w:val="both"/>
      </w:pPr>
    </w:p>
    <w:p w14:paraId="7B1A5398" w14:textId="77777777" w:rsidR="00E77061" w:rsidRPr="00723259" w:rsidRDefault="003C4654" w:rsidP="00432F24">
      <w:pPr>
        <w:spacing w:line="276" w:lineRule="auto"/>
        <w:jc w:val="both"/>
      </w:pPr>
      <w:r w:rsidRPr="00723259">
        <w:t xml:space="preserve">11) </w:t>
      </w:r>
      <w:r w:rsidR="00365F08" w:rsidRPr="00723259">
        <w:t xml:space="preserve">In order for an invoice to be paid the </w:t>
      </w:r>
      <w:proofErr w:type="gramStart"/>
      <w:r w:rsidR="00365F08" w:rsidRPr="00723259">
        <w:t xml:space="preserve">provider </w:t>
      </w:r>
      <w:r w:rsidRPr="00723259">
        <w:t xml:space="preserve"> </w:t>
      </w:r>
      <w:r w:rsidR="00A1278B" w:rsidRPr="00723259">
        <w:rPr>
          <w:b/>
          <w:u w:val="single"/>
        </w:rPr>
        <w:t>must</w:t>
      </w:r>
      <w:proofErr w:type="gramEnd"/>
      <w:r w:rsidR="00A1278B" w:rsidRPr="00723259">
        <w:rPr>
          <w:b/>
          <w:u w:val="single"/>
        </w:rPr>
        <w:t xml:space="preserve"> </w:t>
      </w:r>
      <w:r w:rsidR="00365F08" w:rsidRPr="00723259">
        <w:t>ensure</w:t>
      </w:r>
      <w:r w:rsidR="00365F08" w:rsidRPr="00723259">
        <w:rPr>
          <w:b/>
          <w:u w:val="single"/>
        </w:rPr>
        <w:t xml:space="preserve"> </w:t>
      </w:r>
      <w:r w:rsidRPr="00723259">
        <w:t xml:space="preserve">the </w:t>
      </w:r>
      <w:proofErr w:type="gramStart"/>
      <w:r w:rsidRPr="00723259">
        <w:t>following</w:t>
      </w:r>
      <w:r w:rsidR="00E77061" w:rsidRPr="00723259">
        <w:t>:-</w:t>
      </w:r>
      <w:proofErr w:type="gramEnd"/>
    </w:p>
    <w:p w14:paraId="3C05EA00" w14:textId="77777777" w:rsidR="003C4654" w:rsidRPr="00723259" w:rsidRDefault="00362495" w:rsidP="00AB7F14">
      <w:pPr>
        <w:numPr>
          <w:ilvl w:val="1"/>
          <w:numId w:val="32"/>
        </w:numPr>
        <w:spacing w:line="276" w:lineRule="auto"/>
        <w:jc w:val="both"/>
        <w:rPr>
          <w:rFonts w:ascii="Calibri" w:hAnsi="Calibri" w:cs="Calibri"/>
          <w:color w:val="1F497D"/>
        </w:rPr>
      </w:pPr>
      <w:r w:rsidRPr="00723259">
        <w:t xml:space="preserve">full </w:t>
      </w:r>
      <w:r w:rsidR="003C4654" w:rsidRPr="00723259">
        <w:t>supporting backing data</w:t>
      </w:r>
      <w:r w:rsidR="00365F08" w:rsidRPr="00723259">
        <w:t>,</w:t>
      </w:r>
      <w:r w:rsidR="003C4654" w:rsidRPr="00723259">
        <w:t xml:space="preserve"> </w:t>
      </w:r>
      <w:r w:rsidR="00365F08" w:rsidRPr="00723259">
        <w:t>as set out above, is sent</w:t>
      </w:r>
      <w:r w:rsidR="003C4654" w:rsidRPr="00723259">
        <w:t xml:space="preserve"> t</w:t>
      </w:r>
      <w:r w:rsidRPr="00723259">
        <w:t xml:space="preserve">o </w:t>
      </w:r>
      <w:hyperlink r:id="rId17" w:history="1">
        <w:r w:rsidR="00AB7F14" w:rsidRPr="006627AD">
          <w:rPr>
            <w:rStyle w:val="Hyperlink"/>
            <w:rFonts w:cs="Arial"/>
          </w:rPr>
          <w:t>fmuNCAStrategicSuppo@coventry.gov.uk</w:t>
        </w:r>
      </w:hyperlink>
      <w:r w:rsidR="00AB7F14">
        <w:rPr>
          <w:rFonts w:cs="Arial"/>
          <w:color w:val="000000"/>
        </w:rPr>
        <w:t xml:space="preserve"> </w:t>
      </w:r>
    </w:p>
    <w:p w14:paraId="49EEDE89" w14:textId="77777777" w:rsidR="00E77061" w:rsidRPr="00723259" w:rsidRDefault="00E77061" w:rsidP="00432F24">
      <w:pPr>
        <w:numPr>
          <w:ilvl w:val="1"/>
          <w:numId w:val="32"/>
        </w:numPr>
        <w:spacing w:line="276" w:lineRule="auto"/>
        <w:jc w:val="both"/>
      </w:pPr>
      <w:r w:rsidRPr="00723259">
        <w:t>pr</w:t>
      </w:r>
      <w:r w:rsidR="00362495" w:rsidRPr="00723259">
        <w:t>ices are in accordance with CCC</w:t>
      </w:r>
      <w:r w:rsidRPr="00723259">
        <w:t xml:space="preserve"> prevailing terms for the </w:t>
      </w:r>
      <w:r w:rsidR="004F4F82" w:rsidRPr="00723259">
        <w:t xml:space="preserve">relevant year </w:t>
      </w:r>
      <w:r w:rsidR="00B27F0F" w:rsidRPr="00723259">
        <w:t>i.e.</w:t>
      </w:r>
      <w:r w:rsidR="004F4F82" w:rsidRPr="00723259">
        <w:t xml:space="preserve"> 2016/17 or 2017/18</w:t>
      </w:r>
      <w:r w:rsidR="00B27F0F" w:rsidRPr="00723259">
        <w:t>, based upon the Department of Health non-mandatory GUM tariff rates</w:t>
      </w:r>
      <w:r w:rsidR="00365F08" w:rsidRPr="00723259">
        <w:t xml:space="preserve"> – </w:t>
      </w:r>
      <w:r w:rsidR="00036315" w:rsidRPr="00723259">
        <w:t>see table below for summary</w:t>
      </w:r>
    </w:p>
    <w:p w14:paraId="6BDC141F" w14:textId="77777777" w:rsidR="00362495" w:rsidRPr="00723259" w:rsidRDefault="0027451C" w:rsidP="00DA3229">
      <w:pPr>
        <w:numPr>
          <w:ilvl w:val="1"/>
          <w:numId w:val="32"/>
        </w:numPr>
        <w:spacing w:line="276" w:lineRule="auto"/>
        <w:jc w:val="both"/>
      </w:pPr>
      <w:r w:rsidRPr="00723259">
        <w:t>i</w:t>
      </w:r>
      <w:r w:rsidR="00E77061" w:rsidRPr="00723259">
        <w:t xml:space="preserve">nvoice </w:t>
      </w:r>
      <w:r w:rsidR="00365F08" w:rsidRPr="00723259">
        <w:t>is</w:t>
      </w:r>
      <w:r w:rsidR="00E77061" w:rsidRPr="00723259">
        <w:t xml:space="preserve"> sent to </w:t>
      </w:r>
      <w:r w:rsidR="00362495" w:rsidRPr="00723259">
        <w:t xml:space="preserve">Public Health, Coventry City Council, </w:t>
      </w:r>
      <w:r w:rsidR="00D13E6A" w:rsidRPr="00723259">
        <w:t>PO Box 15, Council House, Coventry, CV1 5RR</w:t>
      </w:r>
    </w:p>
    <w:p w14:paraId="74FCC7BE" w14:textId="77777777" w:rsidR="00E77061" w:rsidRPr="00723259" w:rsidRDefault="00E77061" w:rsidP="00432F24">
      <w:pPr>
        <w:spacing w:line="276" w:lineRule="auto"/>
        <w:ind w:left="1080"/>
        <w:jc w:val="both"/>
      </w:pPr>
    </w:p>
    <w:p w14:paraId="2087C62D" w14:textId="77777777" w:rsidR="00BB13DF" w:rsidRPr="00723259" w:rsidRDefault="00E77061" w:rsidP="00432F24">
      <w:pPr>
        <w:spacing w:line="276" w:lineRule="auto"/>
        <w:jc w:val="both"/>
        <w:rPr>
          <w:rFonts w:cs="Arial"/>
        </w:rPr>
      </w:pPr>
      <w:r w:rsidRPr="00723259">
        <w:rPr>
          <w:rFonts w:cs="Arial"/>
        </w:rPr>
        <w:t>Failure to</w:t>
      </w:r>
      <w:r w:rsidR="002C5587" w:rsidRPr="00723259">
        <w:rPr>
          <w:rFonts w:cs="Arial"/>
        </w:rPr>
        <w:t xml:space="preserve"> </w:t>
      </w:r>
      <w:r w:rsidR="00365F08" w:rsidRPr="00723259">
        <w:rPr>
          <w:rFonts w:cs="Arial"/>
        </w:rPr>
        <w:t>ensure</w:t>
      </w:r>
      <w:r w:rsidR="002C5587" w:rsidRPr="00723259">
        <w:rPr>
          <w:rFonts w:cs="Arial"/>
        </w:rPr>
        <w:t xml:space="preserve"> </w:t>
      </w:r>
      <w:r w:rsidR="00E81C87" w:rsidRPr="00723259">
        <w:rPr>
          <w:rFonts w:cs="Arial"/>
        </w:rPr>
        <w:t>(</w:t>
      </w:r>
      <w:proofErr w:type="spellStart"/>
      <w:r w:rsidR="002C5587" w:rsidRPr="00723259">
        <w:rPr>
          <w:rFonts w:cs="Arial"/>
        </w:rPr>
        <w:t>i</w:t>
      </w:r>
      <w:proofErr w:type="spellEnd"/>
      <w:r w:rsidR="002C5587" w:rsidRPr="00723259">
        <w:rPr>
          <w:rFonts w:cs="Arial"/>
        </w:rPr>
        <w:t>-iii</w:t>
      </w:r>
      <w:r w:rsidR="00067656" w:rsidRPr="00723259">
        <w:rPr>
          <w:rFonts w:cs="Arial"/>
        </w:rPr>
        <w:t xml:space="preserve">) </w:t>
      </w:r>
      <w:r w:rsidR="00365F08" w:rsidRPr="00723259">
        <w:rPr>
          <w:rFonts w:cs="Arial"/>
        </w:rPr>
        <w:t xml:space="preserve">are complied with </w:t>
      </w:r>
      <w:r w:rsidR="00067656" w:rsidRPr="00723259">
        <w:rPr>
          <w:rFonts w:cs="Arial"/>
        </w:rPr>
        <w:t xml:space="preserve">will result in a </w:t>
      </w:r>
      <w:r w:rsidRPr="00723259">
        <w:rPr>
          <w:rFonts w:cs="Arial"/>
        </w:rPr>
        <w:t>standard response requesting necessary steps are taken in relation to</w:t>
      </w:r>
      <w:r w:rsidR="00365F08" w:rsidRPr="00723259">
        <w:rPr>
          <w:rFonts w:cs="Arial"/>
        </w:rPr>
        <w:t xml:space="preserve"> the</w:t>
      </w:r>
      <w:r w:rsidRPr="00723259">
        <w:rPr>
          <w:rFonts w:cs="Arial"/>
        </w:rPr>
        <w:t xml:space="preserve"> published terms.</w:t>
      </w:r>
    </w:p>
    <w:p w14:paraId="13CA7375" w14:textId="77777777" w:rsidR="007A398C" w:rsidRPr="00723259" w:rsidRDefault="007A398C" w:rsidP="00432F24">
      <w:pPr>
        <w:spacing w:line="276" w:lineRule="auto"/>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26"/>
        <w:gridCol w:w="2410"/>
      </w:tblGrid>
      <w:tr w:rsidR="007A398C" w:rsidRPr="00723259" w14:paraId="2996D9A3" w14:textId="77777777" w:rsidTr="00EE6642">
        <w:tc>
          <w:tcPr>
            <w:tcW w:w="1101" w:type="dxa"/>
            <w:shd w:val="clear" w:color="auto" w:fill="auto"/>
          </w:tcPr>
          <w:p w14:paraId="58BC1171" w14:textId="77777777" w:rsidR="007A398C" w:rsidRPr="00723259" w:rsidRDefault="007A398C" w:rsidP="00EE6642">
            <w:pPr>
              <w:spacing w:line="276" w:lineRule="auto"/>
              <w:jc w:val="both"/>
              <w:rPr>
                <w:rFonts w:cs="Arial"/>
              </w:rPr>
            </w:pPr>
            <w:r w:rsidRPr="00723259">
              <w:rPr>
                <w:rFonts w:cs="Arial"/>
              </w:rPr>
              <w:t>Year</w:t>
            </w:r>
          </w:p>
        </w:tc>
        <w:tc>
          <w:tcPr>
            <w:tcW w:w="2126" w:type="dxa"/>
            <w:shd w:val="clear" w:color="auto" w:fill="auto"/>
          </w:tcPr>
          <w:p w14:paraId="41F5EFE5" w14:textId="77777777" w:rsidR="007A398C" w:rsidRPr="00723259" w:rsidRDefault="00755C6E" w:rsidP="00EE6642">
            <w:pPr>
              <w:spacing w:line="276" w:lineRule="auto"/>
              <w:jc w:val="center"/>
              <w:rPr>
                <w:rFonts w:cs="Arial"/>
              </w:rPr>
            </w:pPr>
            <w:r w:rsidRPr="00723259">
              <w:rPr>
                <w:rFonts w:cs="Arial"/>
              </w:rPr>
              <w:t>Maximum First Appointment tariff</w:t>
            </w:r>
          </w:p>
        </w:tc>
        <w:tc>
          <w:tcPr>
            <w:tcW w:w="2410" w:type="dxa"/>
            <w:shd w:val="clear" w:color="auto" w:fill="auto"/>
          </w:tcPr>
          <w:p w14:paraId="130107D9" w14:textId="77777777" w:rsidR="007A398C" w:rsidRPr="00723259" w:rsidRDefault="00755C6E" w:rsidP="00EE6642">
            <w:pPr>
              <w:spacing w:line="276" w:lineRule="auto"/>
              <w:jc w:val="center"/>
              <w:rPr>
                <w:rFonts w:cs="Arial"/>
              </w:rPr>
            </w:pPr>
            <w:r w:rsidRPr="00723259">
              <w:rPr>
                <w:rFonts w:cs="Arial"/>
              </w:rPr>
              <w:t>Maximum Follow up Tariff</w:t>
            </w:r>
          </w:p>
        </w:tc>
      </w:tr>
      <w:tr w:rsidR="007A398C" w:rsidRPr="00723259" w14:paraId="6D993F4D" w14:textId="77777777" w:rsidTr="00EE6642">
        <w:tc>
          <w:tcPr>
            <w:tcW w:w="1101" w:type="dxa"/>
            <w:shd w:val="clear" w:color="auto" w:fill="auto"/>
          </w:tcPr>
          <w:p w14:paraId="1B2818D6" w14:textId="77777777" w:rsidR="007A398C" w:rsidRPr="00723259" w:rsidRDefault="007A398C" w:rsidP="00EE6642">
            <w:pPr>
              <w:spacing w:line="276" w:lineRule="auto"/>
              <w:jc w:val="both"/>
              <w:rPr>
                <w:rFonts w:cs="Arial"/>
              </w:rPr>
            </w:pPr>
            <w:r w:rsidRPr="00723259">
              <w:rPr>
                <w:rFonts w:cs="Arial"/>
              </w:rPr>
              <w:t>13/14</w:t>
            </w:r>
          </w:p>
        </w:tc>
        <w:tc>
          <w:tcPr>
            <w:tcW w:w="2126" w:type="dxa"/>
            <w:shd w:val="clear" w:color="auto" w:fill="auto"/>
          </w:tcPr>
          <w:p w14:paraId="6C4D7C51" w14:textId="77777777" w:rsidR="007A398C" w:rsidRPr="00723259" w:rsidRDefault="00755C6E" w:rsidP="00EE6642">
            <w:pPr>
              <w:spacing w:line="276" w:lineRule="auto"/>
              <w:jc w:val="center"/>
              <w:rPr>
                <w:rFonts w:cs="Arial"/>
              </w:rPr>
            </w:pPr>
            <w:r w:rsidRPr="00723259">
              <w:rPr>
                <w:rFonts w:cs="Arial"/>
              </w:rPr>
              <w:t>£133</w:t>
            </w:r>
          </w:p>
        </w:tc>
        <w:tc>
          <w:tcPr>
            <w:tcW w:w="2410" w:type="dxa"/>
            <w:shd w:val="clear" w:color="auto" w:fill="auto"/>
          </w:tcPr>
          <w:p w14:paraId="73A72091" w14:textId="77777777" w:rsidR="007A398C" w:rsidRPr="00723259" w:rsidRDefault="00755C6E" w:rsidP="00EE6642">
            <w:pPr>
              <w:spacing w:line="276" w:lineRule="auto"/>
              <w:jc w:val="center"/>
              <w:rPr>
                <w:rFonts w:cs="Arial"/>
              </w:rPr>
            </w:pPr>
            <w:r w:rsidRPr="00723259">
              <w:rPr>
                <w:rFonts w:cs="Arial"/>
              </w:rPr>
              <w:t>£88</w:t>
            </w:r>
          </w:p>
        </w:tc>
      </w:tr>
      <w:tr w:rsidR="007A398C" w:rsidRPr="00723259" w14:paraId="1D1529B2" w14:textId="77777777" w:rsidTr="00EE6642">
        <w:tc>
          <w:tcPr>
            <w:tcW w:w="1101" w:type="dxa"/>
            <w:shd w:val="clear" w:color="auto" w:fill="auto"/>
          </w:tcPr>
          <w:p w14:paraId="2B1E6B14" w14:textId="77777777" w:rsidR="007A398C" w:rsidRPr="00723259" w:rsidRDefault="007A398C" w:rsidP="00EE6642">
            <w:pPr>
              <w:spacing w:line="276" w:lineRule="auto"/>
              <w:jc w:val="both"/>
              <w:rPr>
                <w:rFonts w:cs="Arial"/>
              </w:rPr>
            </w:pPr>
            <w:r w:rsidRPr="00723259">
              <w:rPr>
                <w:rFonts w:cs="Arial"/>
              </w:rPr>
              <w:t>14/15</w:t>
            </w:r>
          </w:p>
        </w:tc>
        <w:tc>
          <w:tcPr>
            <w:tcW w:w="2126" w:type="dxa"/>
            <w:shd w:val="clear" w:color="auto" w:fill="auto"/>
          </w:tcPr>
          <w:p w14:paraId="48FEACB7" w14:textId="77777777" w:rsidR="007A398C" w:rsidRPr="00723259" w:rsidRDefault="00755C6E" w:rsidP="00EE6642">
            <w:pPr>
              <w:spacing w:line="276" w:lineRule="auto"/>
              <w:jc w:val="center"/>
              <w:rPr>
                <w:rFonts w:cs="Arial"/>
              </w:rPr>
            </w:pPr>
            <w:r w:rsidRPr="00723259">
              <w:rPr>
                <w:rFonts w:cs="Arial"/>
              </w:rPr>
              <w:t>£134</w:t>
            </w:r>
          </w:p>
        </w:tc>
        <w:tc>
          <w:tcPr>
            <w:tcW w:w="2410" w:type="dxa"/>
            <w:shd w:val="clear" w:color="auto" w:fill="auto"/>
          </w:tcPr>
          <w:p w14:paraId="6D34C923" w14:textId="77777777" w:rsidR="007A398C" w:rsidRPr="00723259" w:rsidRDefault="00755C6E" w:rsidP="00EE6642">
            <w:pPr>
              <w:spacing w:line="276" w:lineRule="auto"/>
              <w:jc w:val="center"/>
              <w:rPr>
                <w:rFonts w:cs="Arial"/>
              </w:rPr>
            </w:pPr>
            <w:r w:rsidRPr="00723259">
              <w:rPr>
                <w:rFonts w:cs="Arial"/>
              </w:rPr>
              <w:t>£105</w:t>
            </w:r>
          </w:p>
        </w:tc>
      </w:tr>
      <w:tr w:rsidR="00755C6E" w:rsidRPr="00723259" w14:paraId="5B4A2B9B" w14:textId="77777777" w:rsidTr="00EE6642">
        <w:tc>
          <w:tcPr>
            <w:tcW w:w="1101" w:type="dxa"/>
            <w:shd w:val="clear" w:color="auto" w:fill="auto"/>
          </w:tcPr>
          <w:p w14:paraId="4FED4D62" w14:textId="77777777" w:rsidR="00755C6E" w:rsidRPr="00723259" w:rsidRDefault="00755C6E" w:rsidP="00EE6642">
            <w:pPr>
              <w:spacing w:line="276" w:lineRule="auto"/>
              <w:jc w:val="both"/>
              <w:rPr>
                <w:rFonts w:cs="Arial"/>
              </w:rPr>
            </w:pPr>
            <w:r w:rsidRPr="00723259">
              <w:rPr>
                <w:rFonts w:cs="Arial"/>
              </w:rPr>
              <w:t>15/16</w:t>
            </w:r>
          </w:p>
        </w:tc>
        <w:tc>
          <w:tcPr>
            <w:tcW w:w="2126" w:type="dxa"/>
            <w:shd w:val="clear" w:color="auto" w:fill="auto"/>
          </w:tcPr>
          <w:p w14:paraId="5DBE7986" w14:textId="77777777" w:rsidR="00755C6E" w:rsidRPr="00723259" w:rsidRDefault="00755C6E" w:rsidP="00EE6642">
            <w:pPr>
              <w:spacing w:line="276" w:lineRule="auto"/>
              <w:jc w:val="center"/>
              <w:rPr>
                <w:rFonts w:cs="Arial"/>
              </w:rPr>
            </w:pPr>
            <w:r w:rsidRPr="00723259">
              <w:rPr>
                <w:rFonts w:cs="Arial"/>
              </w:rPr>
              <w:t>£134</w:t>
            </w:r>
          </w:p>
        </w:tc>
        <w:tc>
          <w:tcPr>
            <w:tcW w:w="2410" w:type="dxa"/>
            <w:shd w:val="clear" w:color="auto" w:fill="auto"/>
          </w:tcPr>
          <w:p w14:paraId="6F48EA1C" w14:textId="77777777" w:rsidR="00755C6E" w:rsidRPr="00723259" w:rsidRDefault="00755C6E" w:rsidP="00EE6642">
            <w:pPr>
              <w:spacing w:line="276" w:lineRule="auto"/>
              <w:jc w:val="center"/>
              <w:rPr>
                <w:rFonts w:cs="Arial"/>
              </w:rPr>
            </w:pPr>
            <w:r w:rsidRPr="00723259">
              <w:rPr>
                <w:rFonts w:cs="Arial"/>
              </w:rPr>
              <w:t>£105</w:t>
            </w:r>
          </w:p>
        </w:tc>
      </w:tr>
      <w:tr w:rsidR="00755C6E" w:rsidRPr="00723259" w14:paraId="3E11E34E" w14:textId="77777777" w:rsidTr="00EE6642">
        <w:tc>
          <w:tcPr>
            <w:tcW w:w="1101" w:type="dxa"/>
            <w:shd w:val="clear" w:color="auto" w:fill="auto"/>
          </w:tcPr>
          <w:p w14:paraId="4777C7D4" w14:textId="77777777" w:rsidR="00755C6E" w:rsidRPr="00723259" w:rsidRDefault="00755C6E" w:rsidP="00EE6642">
            <w:pPr>
              <w:spacing w:line="276" w:lineRule="auto"/>
              <w:jc w:val="both"/>
              <w:rPr>
                <w:rFonts w:cs="Arial"/>
              </w:rPr>
            </w:pPr>
            <w:r w:rsidRPr="00723259">
              <w:rPr>
                <w:rFonts w:cs="Arial"/>
              </w:rPr>
              <w:t>16/17</w:t>
            </w:r>
          </w:p>
        </w:tc>
        <w:tc>
          <w:tcPr>
            <w:tcW w:w="2126" w:type="dxa"/>
            <w:shd w:val="clear" w:color="auto" w:fill="auto"/>
          </w:tcPr>
          <w:p w14:paraId="5939E6C8" w14:textId="77777777" w:rsidR="00755C6E" w:rsidRPr="00723259" w:rsidRDefault="00755C6E" w:rsidP="00EE6642">
            <w:pPr>
              <w:spacing w:line="276" w:lineRule="auto"/>
              <w:jc w:val="center"/>
              <w:rPr>
                <w:rFonts w:cs="Arial"/>
              </w:rPr>
            </w:pPr>
            <w:r w:rsidRPr="00723259">
              <w:rPr>
                <w:rFonts w:cs="Arial"/>
              </w:rPr>
              <w:t>£134</w:t>
            </w:r>
          </w:p>
        </w:tc>
        <w:tc>
          <w:tcPr>
            <w:tcW w:w="2410" w:type="dxa"/>
            <w:shd w:val="clear" w:color="auto" w:fill="auto"/>
          </w:tcPr>
          <w:p w14:paraId="1D576D89" w14:textId="77777777" w:rsidR="00755C6E" w:rsidRPr="00723259" w:rsidRDefault="00755C6E" w:rsidP="00EE6642">
            <w:pPr>
              <w:spacing w:line="276" w:lineRule="auto"/>
              <w:jc w:val="center"/>
              <w:rPr>
                <w:rFonts w:cs="Arial"/>
              </w:rPr>
            </w:pPr>
            <w:r w:rsidRPr="00723259">
              <w:rPr>
                <w:rFonts w:cs="Arial"/>
              </w:rPr>
              <w:t>£105</w:t>
            </w:r>
          </w:p>
        </w:tc>
      </w:tr>
      <w:tr w:rsidR="00755C6E" w:rsidRPr="00723259" w14:paraId="3CF1084D" w14:textId="77777777" w:rsidTr="00EE6642">
        <w:tc>
          <w:tcPr>
            <w:tcW w:w="1101" w:type="dxa"/>
            <w:shd w:val="clear" w:color="auto" w:fill="auto"/>
          </w:tcPr>
          <w:p w14:paraId="4F4A0C90" w14:textId="77777777" w:rsidR="00755C6E" w:rsidRPr="00723259" w:rsidRDefault="00755C6E" w:rsidP="00EE6642">
            <w:pPr>
              <w:spacing w:line="276" w:lineRule="auto"/>
              <w:jc w:val="both"/>
              <w:rPr>
                <w:rFonts w:cs="Arial"/>
              </w:rPr>
            </w:pPr>
            <w:r w:rsidRPr="00723259">
              <w:rPr>
                <w:rFonts w:cs="Arial"/>
              </w:rPr>
              <w:t>17/18</w:t>
            </w:r>
          </w:p>
        </w:tc>
        <w:tc>
          <w:tcPr>
            <w:tcW w:w="2126" w:type="dxa"/>
            <w:shd w:val="clear" w:color="auto" w:fill="auto"/>
          </w:tcPr>
          <w:p w14:paraId="66D0D95C" w14:textId="77777777" w:rsidR="00755C6E" w:rsidRPr="00723259" w:rsidRDefault="00755C6E" w:rsidP="00EE6642">
            <w:pPr>
              <w:spacing w:line="276" w:lineRule="auto"/>
              <w:jc w:val="center"/>
              <w:rPr>
                <w:rFonts w:cs="Arial"/>
              </w:rPr>
            </w:pPr>
            <w:r w:rsidRPr="00723259">
              <w:rPr>
                <w:rFonts w:cs="Arial"/>
              </w:rPr>
              <w:t>£134</w:t>
            </w:r>
          </w:p>
        </w:tc>
        <w:tc>
          <w:tcPr>
            <w:tcW w:w="2410" w:type="dxa"/>
            <w:shd w:val="clear" w:color="auto" w:fill="auto"/>
          </w:tcPr>
          <w:p w14:paraId="752F9195" w14:textId="77777777" w:rsidR="00755C6E" w:rsidRPr="00723259" w:rsidRDefault="00755C6E" w:rsidP="00EE6642">
            <w:pPr>
              <w:spacing w:line="276" w:lineRule="auto"/>
              <w:jc w:val="center"/>
              <w:rPr>
                <w:rFonts w:cs="Arial"/>
              </w:rPr>
            </w:pPr>
            <w:r w:rsidRPr="00723259">
              <w:rPr>
                <w:rFonts w:cs="Arial"/>
              </w:rPr>
              <w:t>£105</w:t>
            </w:r>
          </w:p>
        </w:tc>
      </w:tr>
      <w:tr w:rsidR="00755C6E" w:rsidRPr="00EE6642" w14:paraId="0E2DD56A" w14:textId="77777777" w:rsidTr="00EE6642">
        <w:tc>
          <w:tcPr>
            <w:tcW w:w="1101" w:type="dxa"/>
            <w:shd w:val="clear" w:color="auto" w:fill="auto"/>
          </w:tcPr>
          <w:p w14:paraId="05D83F87" w14:textId="77777777" w:rsidR="00755C6E" w:rsidRPr="00723259" w:rsidRDefault="00755C6E" w:rsidP="00EE6642">
            <w:pPr>
              <w:spacing w:line="276" w:lineRule="auto"/>
              <w:jc w:val="both"/>
              <w:rPr>
                <w:rFonts w:cs="Arial"/>
              </w:rPr>
            </w:pPr>
            <w:r w:rsidRPr="00723259">
              <w:rPr>
                <w:rFonts w:cs="Arial"/>
              </w:rPr>
              <w:t>18/19</w:t>
            </w:r>
          </w:p>
        </w:tc>
        <w:tc>
          <w:tcPr>
            <w:tcW w:w="2126" w:type="dxa"/>
            <w:shd w:val="clear" w:color="auto" w:fill="auto"/>
          </w:tcPr>
          <w:p w14:paraId="5409D171" w14:textId="77777777" w:rsidR="00755C6E" w:rsidRPr="00723259" w:rsidRDefault="00755C6E" w:rsidP="00EE6642">
            <w:pPr>
              <w:spacing w:line="276" w:lineRule="auto"/>
              <w:jc w:val="center"/>
              <w:rPr>
                <w:rFonts w:cs="Arial"/>
              </w:rPr>
            </w:pPr>
            <w:r w:rsidRPr="00723259">
              <w:rPr>
                <w:rFonts w:cs="Arial"/>
              </w:rPr>
              <w:t>£134</w:t>
            </w:r>
          </w:p>
        </w:tc>
        <w:tc>
          <w:tcPr>
            <w:tcW w:w="2410" w:type="dxa"/>
            <w:shd w:val="clear" w:color="auto" w:fill="auto"/>
          </w:tcPr>
          <w:p w14:paraId="17B4CD1F" w14:textId="77777777" w:rsidR="00755C6E" w:rsidRPr="00EE6642" w:rsidRDefault="00755C6E" w:rsidP="00EE6642">
            <w:pPr>
              <w:spacing w:line="276" w:lineRule="auto"/>
              <w:jc w:val="center"/>
              <w:rPr>
                <w:rFonts w:cs="Arial"/>
              </w:rPr>
            </w:pPr>
            <w:r w:rsidRPr="00723259">
              <w:rPr>
                <w:rFonts w:cs="Arial"/>
              </w:rPr>
              <w:t>£105</w:t>
            </w:r>
          </w:p>
        </w:tc>
      </w:tr>
      <w:tr w:rsidR="00081E09" w:rsidRPr="00EE6642" w14:paraId="3608CE15" w14:textId="77777777" w:rsidTr="00EE6642">
        <w:tc>
          <w:tcPr>
            <w:tcW w:w="1101" w:type="dxa"/>
            <w:shd w:val="clear" w:color="auto" w:fill="auto"/>
          </w:tcPr>
          <w:p w14:paraId="0F60EB00" w14:textId="77777777" w:rsidR="00081E09" w:rsidRPr="00723259" w:rsidRDefault="00081E09" w:rsidP="00EE6642">
            <w:pPr>
              <w:spacing w:line="276" w:lineRule="auto"/>
              <w:jc w:val="both"/>
              <w:rPr>
                <w:rFonts w:cs="Arial"/>
              </w:rPr>
            </w:pPr>
            <w:r>
              <w:rPr>
                <w:rFonts w:cs="Arial"/>
              </w:rPr>
              <w:t>19/20</w:t>
            </w:r>
          </w:p>
        </w:tc>
        <w:tc>
          <w:tcPr>
            <w:tcW w:w="2126" w:type="dxa"/>
            <w:shd w:val="clear" w:color="auto" w:fill="auto"/>
          </w:tcPr>
          <w:p w14:paraId="142407EA" w14:textId="77777777" w:rsidR="00081E09" w:rsidRPr="00723259" w:rsidRDefault="00081E09" w:rsidP="00EE6642">
            <w:pPr>
              <w:spacing w:line="276" w:lineRule="auto"/>
              <w:jc w:val="center"/>
              <w:rPr>
                <w:rFonts w:cs="Arial"/>
              </w:rPr>
            </w:pPr>
            <w:r>
              <w:rPr>
                <w:rFonts w:cs="Arial"/>
              </w:rPr>
              <w:t>£134</w:t>
            </w:r>
          </w:p>
        </w:tc>
        <w:tc>
          <w:tcPr>
            <w:tcW w:w="2410" w:type="dxa"/>
            <w:shd w:val="clear" w:color="auto" w:fill="auto"/>
          </w:tcPr>
          <w:p w14:paraId="4550563A" w14:textId="77777777" w:rsidR="00081E09" w:rsidRPr="00723259" w:rsidRDefault="00081E09" w:rsidP="00EE6642">
            <w:pPr>
              <w:spacing w:line="276" w:lineRule="auto"/>
              <w:jc w:val="center"/>
              <w:rPr>
                <w:rFonts w:cs="Arial"/>
              </w:rPr>
            </w:pPr>
            <w:r>
              <w:rPr>
                <w:rFonts w:cs="Arial"/>
              </w:rPr>
              <w:t>£105</w:t>
            </w:r>
          </w:p>
        </w:tc>
      </w:tr>
      <w:tr w:rsidR="00D42E51" w:rsidRPr="00EE6642" w14:paraId="79502074" w14:textId="77777777" w:rsidTr="00EE6642">
        <w:tc>
          <w:tcPr>
            <w:tcW w:w="1101" w:type="dxa"/>
            <w:shd w:val="clear" w:color="auto" w:fill="auto"/>
          </w:tcPr>
          <w:p w14:paraId="0AD6BB65" w14:textId="77777777" w:rsidR="00D42E51" w:rsidRDefault="00D42E51" w:rsidP="00EE6642">
            <w:pPr>
              <w:spacing w:line="276" w:lineRule="auto"/>
              <w:jc w:val="both"/>
              <w:rPr>
                <w:rFonts w:cs="Arial"/>
              </w:rPr>
            </w:pPr>
            <w:r>
              <w:rPr>
                <w:rFonts w:cs="Arial"/>
              </w:rPr>
              <w:t>20/21</w:t>
            </w:r>
          </w:p>
        </w:tc>
        <w:tc>
          <w:tcPr>
            <w:tcW w:w="2126" w:type="dxa"/>
            <w:shd w:val="clear" w:color="auto" w:fill="auto"/>
          </w:tcPr>
          <w:p w14:paraId="6ADFDB45" w14:textId="77777777" w:rsidR="00D42E51" w:rsidRDefault="008C0BB8" w:rsidP="00EE6642">
            <w:pPr>
              <w:spacing w:line="276" w:lineRule="auto"/>
              <w:jc w:val="center"/>
              <w:rPr>
                <w:rFonts w:cs="Arial"/>
              </w:rPr>
            </w:pPr>
            <w:r>
              <w:rPr>
                <w:rFonts w:cs="Arial"/>
              </w:rPr>
              <w:t>£</w:t>
            </w:r>
            <w:r w:rsidR="00D42E51">
              <w:rPr>
                <w:rFonts w:cs="Arial"/>
              </w:rPr>
              <w:t>134</w:t>
            </w:r>
          </w:p>
        </w:tc>
        <w:tc>
          <w:tcPr>
            <w:tcW w:w="2410" w:type="dxa"/>
            <w:shd w:val="clear" w:color="auto" w:fill="auto"/>
          </w:tcPr>
          <w:p w14:paraId="28EBCE25" w14:textId="77777777" w:rsidR="00D42E51" w:rsidRDefault="008C0BB8" w:rsidP="00EE6642">
            <w:pPr>
              <w:spacing w:line="276" w:lineRule="auto"/>
              <w:jc w:val="center"/>
              <w:rPr>
                <w:rFonts w:cs="Arial"/>
              </w:rPr>
            </w:pPr>
            <w:r>
              <w:rPr>
                <w:rFonts w:cs="Arial"/>
              </w:rPr>
              <w:t>£</w:t>
            </w:r>
            <w:r w:rsidR="00D42E51">
              <w:rPr>
                <w:rFonts w:cs="Arial"/>
              </w:rPr>
              <w:t>105</w:t>
            </w:r>
          </w:p>
        </w:tc>
      </w:tr>
      <w:tr w:rsidR="00B11C49" w:rsidRPr="00EE6642" w14:paraId="7AC17E60" w14:textId="77777777" w:rsidTr="00EE6642">
        <w:tc>
          <w:tcPr>
            <w:tcW w:w="1101" w:type="dxa"/>
            <w:shd w:val="clear" w:color="auto" w:fill="auto"/>
          </w:tcPr>
          <w:p w14:paraId="11F9F921" w14:textId="77777777" w:rsidR="00B11C49" w:rsidRDefault="00B11C49" w:rsidP="00EE6642">
            <w:pPr>
              <w:spacing w:line="276" w:lineRule="auto"/>
              <w:jc w:val="both"/>
              <w:rPr>
                <w:rFonts w:cs="Arial"/>
              </w:rPr>
            </w:pPr>
            <w:r>
              <w:rPr>
                <w:rFonts w:cs="Arial"/>
              </w:rPr>
              <w:t>21/22</w:t>
            </w:r>
          </w:p>
        </w:tc>
        <w:tc>
          <w:tcPr>
            <w:tcW w:w="2126" w:type="dxa"/>
            <w:shd w:val="clear" w:color="auto" w:fill="auto"/>
          </w:tcPr>
          <w:p w14:paraId="3DD72B8C" w14:textId="77777777" w:rsidR="00B11C49" w:rsidRDefault="00B11C49" w:rsidP="00EE6642">
            <w:pPr>
              <w:spacing w:line="276" w:lineRule="auto"/>
              <w:jc w:val="center"/>
              <w:rPr>
                <w:rFonts w:cs="Arial"/>
              </w:rPr>
            </w:pPr>
            <w:r>
              <w:rPr>
                <w:rFonts w:cs="Arial"/>
              </w:rPr>
              <w:t>£137</w:t>
            </w:r>
          </w:p>
        </w:tc>
        <w:tc>
          <w:tcPr>
            <w:tcW w:w="2410" w:type="dxa"/>
            <w:shd w:val="clear" w:color="auto" w:fill="auto"/>
          </w:tcPr>
          <w:p w14:paraId="02AE7B6C" w14:textId="77777777" w:rsidR="00B11C49" w:rsidRDefault="00B11C49" w:rsidP="00EE6642">
            <w:pPr>
              <w:spacing w:line="276" w:lineRule="auto"/>
              <w:jc w:val="center"/>
              <w:rPr>
                <w:rFonts w:cs="Arial"/>
              </w:rPr>
            </w:pPr>
            <w:r>
              <w:rPr>
                <w:rFonts w:cs="Arial"/>
              </w:rPr>
              <w:t>£107</w:t>
            </w:r>
          </w:p>
        </w:tc>
      </w:tr>
      <w:tr w:rsidR="00535A67" w:rsidRPr="00EE6642" w14:paraId="4202047C" w14:textId="77777777" w:rsidTr="00EE6642">
        <w:tc>
          <w:tcPr>
            <w:tcW w:w="1101" w:type="dxa"/>
            <w:shd w:val="clear" w:color="auto" w:fill="auto"/>
          </w:tcPr>
          <w:p w14:paraId="6E903C80" w14:textId="6028A116" w:rsidR="00535A67" w:rsidRDefault="00535A67" w:rsidP="00EE6642">
            <w:pPr>
              <w:spacing w:line="276" w:lineRule="auto"/>
              <w:jc w:val="both"/>
              <w:rPr>
                <w:rFonts w:cs="Arial"/>
              </w:rPr>
            </w:pPr>
            <w:r>
              <w:rPr>
                <w:rFonts w:cs="Arial"/>
              </w:rPr>
              <w:t>22/23</w:t>
            </w:r>
          </w:p>
        </w:tc>
        <w:tc>
          <w:tcPr>
            <w:tcW w:w="2126" w:type="dxa"/>
            <w:shd w:val="clear" w:color="auto" w:fill="auto"/>
          </w:tcPr>
          <w:p w14:paraId="2E6DF0BD" w14:textId="2B283181" w:rsidR="00535A67" w:rsidRDefault="00535A67" w:rsidP="00EE6642">
            <w:pPr>
              <w:spacing w:line="276" w:lineRule="auto"/>
              <w:jc w:val="center"/>
              <w:rPr>
                <w:rFonts w:cs="Arial"/>
              </w:rPr>
            </w:pPr>
            <w:r>
              <w:rPr>
                <w:rFonts w:cs="Arial"/>
              </w:rPr>
              <w:t>£137</w:t>
            </w:r>
          </w:p>
        </w:tc>
        <w:tc>
          <w:tcPr>
            <w:tcW w:w="2410" w:type="dxa"/>
            <w:shd w:val="clear" w:color="auto" w:fill="auto"/>
          </w:tcPr>
          <w:p w14:paraId="4AB94E6A" w14:textId="6AFC854D" w:rsidR="00535A67" w:rsidRDefault="00535A67" w:rsidP="00EE6642">
            <w:pPr>
              <w:spacing w:line="276" w:lineRule="auto"/>
              <w:jc w:val="center"/>
              <w:rPr>
                <w:rFonts w:cs="Arial"/>
              </w:rPr>
            </w:pPr>
            <w:r>
              <w:rPr>
                <w:rFonts w:cs="Arial"/>
              </w:rPr>
              <w:t>£107</w:t>
            </w:r>
          </w:p>
        </w:tc>
      </w:tr>
      <w:tr w:rsidR="00D71DBD" w:rsidRPr="00EE6642" w14:paraId="50E4285A" w14:textId="77777777" w:rsidTr="00EE6642">
        <w:tc>
          <w:tcPr>
            <w:tcW w:w="1101" w:type="dxa"/>
            <w:shd w:val="clear" w:color="auto" w:fill="auto"/>
          </w:tcPr>
          <w:p w14:paraId="369C0DA1" w14:textId="3CB7A923" w:rsidR="00D71DBD" w:rsidRDefault="00D71DBD" w:rsidP="00EE6642">
            <w:pPr>
              <w:spacing w:line="276" w:lineRule="auto"/>
              <w:jc w:val="both"/>
              <w:rPr>
                <w:rFonts w:cs="Arial"/>
              </w:rPr>
            </w:pPr>
            <w:r>
              <w:rPr>
                <w:rFonts w:cs="Arial"/>
              </w:rPr>
              <w:t>23/24</w:t>
            </w:r>
          </w:p>
        </w:tc>
        <w:tc>
          <w:tcPr>
            <w:tcW w:w="2126" w:type="dxa"/>
            <w:shd w:val="clear" w:color="auto" w:fill="auto"/>
          </w:tcPr>
          <w:p w14:paraId="1BC3A3E5" w14:textId="42992B5B" w:rsidR="00D71DBD" w:rsidRDefault="00D71DBD" w:rsidP="00EE6642">
            <w:pPr>
              <w:spacing w:line="276" w:lineRule="auto"/>
              <w:jc w:val="center"/>
              <w:rPr>
                <w:rFonts w:cs="Arial"/>
              </w:rPr>
            </w:pPr>
            <w:r>
              <w:rPr>
                <w:rFonts w:cs="Arial"/>
              </w:rPr>
              <w:t>£137</w:t>
            </w:r>
          </w:p>
        </w:tc>
        <w:tc>
          <w:tcPr>
            <w:tcW w:w="2410" w:type="dxa"/>
            <w:shd w:val="clear" w:color="auto" w:fill="auto"/>
          </w:tcPr>
          <w:p w14:paraId="3B7349D4" w14:textId="17E8648A" w:rsidR="00D71DBD" w:rsidRDefault="00D71DBD" w:rsidP="00EE6642">
            <w:pPr>
              <w:spacing w:line="276" w:lineRule="auto"/>
              <w:jc w:val="center"/>
              <w:rPr>
                <w:rFonts w:cs="Arial"/>
              </w:rPr>
            </w:pPr>
            <w:r>
              <w:rPr>
                <w:rFonts w:cs="Arial"/>
              </w:rPr>
              <w:t>£10</w:t>
            </w:r>
            <w:r w:rsidR="00E43406">
              <w:rPr>
                <w:rFonts w:cs="Arial"/>
              </w:rPr>
              <w:t>7</w:t>
            </w:r>
          </w:p>
        </w:tc>
      </w:tr>
      <w:tr w:rsidR="00123F6C" w:rsidRPr="00EE6642" w14:paraId="7D29E5C1" w14:textId="77777777" w:rsidTr="00EE6642">
        <w:tc>
          <w:tcPr>
            <w:tcW w:w="1101" w:type="dxa"/>
            <w:shd w:val="clear" w:color="auto" w:fill="auto"/>
          </w:tcPr>
          <w:p w14:paraId="372377E8" w14:textId="4A010761" w:rsidR="00123F6C" w:rsidRDefault="00123F6C" w:rsidP="00EE6642">
            <w:pPr>
              <w:spacing w:line="276" w:lineRule="auto"/>
              <w:jc w:val="both"/>
              <w:rPr>
                <w:rFonts w:cs="Arial"/>
              </w:rPr>
            </w:pPr>
            <w:r>
              <w:rPr>
                <w:rFonts w:cs="Arial"/>
              </w:rPr>
              <w:lastRenderedPageBreak/>
              <w:t>24/25</w:t>
            </w:r>
          </w:p>
        </w:tc>
        <w:tc>
          <w:tcPr>
            <w:tcW w:w="2126" w:type="dxa"/>
            <w:shd w:val="clear" w:color="auto" w:fill="auto"/>
          </w:tcPr>
          <w:p w14:paraId="66BBCF27" w14:textId="4C0FEAA4" w:rsidR="00123F6C" w:rsidRDefault="00123F6C" w:rsidP="00EE6642">
            <w:pPr>
              <w:spacing w:line="276" w:lineRule="auto"/>
              <w:jc w:val="center"/>
              <w:rPr>
                <w:rFonts w:cs="Arial"/>
              </w:rPr>
            </w:pPr>
            <w:r>
              <w:rPr>
                <w:rFonts w:cs="Arial"/>
              </w:rPr>
              <w:t>£137</w:t>
            </w:r>
          </w:p>
        </w:tc>
        <w:tc>
          <w:tcPr>
            <w:tcW w:w="2410" w:type="dxa"/>
            <w:shd w:val="clear" w:color="auto" w:fill="auto"/>
          </w:tcPr>
          <w:p w14:paraId="4E06FD22" w14:textId="7FF0DEBC" w:rsidR="00123F6C" w:rsidRDefault="00123F6C" w:rsidP="00EE6642">
            <w:pPr>
              <w:spacing w:line="276" w:lineRule="auto"/>
              <w:jc w:val="center"/>
              <w:rPr>
                <w:rFonts w:cs="Arial"/>
              </w:rPr>
            </w:pPr>
            <w:r>
              <w:rPr>
                <w:rFonts w:cs="Arial"/>
              </w:rPr>
              <w:t>£107</w:t>
            </w:r>
          </w:p>
        </w:tc>
      </w:tr>
    </w:tbl>
    <w:p w14:paraId="6C1A2628" w14:textId="77777777" w:rsidR="007A398C" w:rsidRPr="008E23AD" w:rsidRDefault="007A398C" w:rsidP="00535A67">
      <w:pPr>
        <w:spacing w:line="276" w:lineRule="auto"/>
        <w:jc w:val="both"/>
        <w:rPr>
          <w:rFonts w:cs="Arial"/>
        </w:rPr>
      </w:pPr>
    </w:p>
    <w:sectPr w:rsidR="007A398C" w:rsidRPr="008E23AD" w:rsidSect="00D71DBD">
      <w:pgSz w:w="11906" w:h="16838"/>
      <w:pgMar w:top="1247" w:right="1440" w:bottom="1247"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5E74" w14:textId="77777777" w:rsidR="007F740E" w:rsidRDefault="007F740E">
      <w:r>
        <w:separator/>
      </w:r>
    </w:p>
  </w:endnote>
  <w:endnote w:type="continuationSeparator" w:id="0">
    <w:p w14:paraId="1966AAB6" w14:textId="77777777" w:rsidR="007F740E" w:rsidRDefault="007F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A1B6" w14:textId="77777777" w:rsidR="007F740E" w:rsidRDefault="007F740E">
      <w:r>
        <w:separator/>
      </w:r>
    </w:p>
  </w:footnote>
  <w:footnote w:type="continuationSeparator" w:id="0">
    <w:p w14:paraId="5CB69713" w14:textId="77777777" w:rsidR="007F740E" w:rsidRDefault="007F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F44"/>
    <w:multiLevelType w:val="hybridMultilevel"/>
    <w:tmpl w:val="B6BE3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31F33"/>
    <w:multiLevelType w:val="multilevel"/>
    <w:tmpl w:val="5156C2EC"/>
    <w:lvl w:ilvl="0">
      <w:start w:val="5"/>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2324DE"/>
    <w:multiLevelType w:val="multilevel"/>
    <w:tmpl w:val="A99EC3C8"/>
    <w:lvl w:ilvl="0">
      <w:start w:val="6"/>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A113E5"/>
    <w:multiLevelType w:val="multilevel"/>
    <w:tmpl w:val="ACA6F7EC"/>
    <w:lvl w:ilvl="0">
      <w:start w:val="6"/>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02BC1"/>
    <w:multiLevelType w:val="multilevel"/>
    <w:tmpl w:val="3FD4115C"/>
    <w:lvl w:ilvl="0">
      <w:start w:val="1"/>
      <w:numFmt w:val="decimal"/>
      <w:lvlText w:val="10.%1"/>
      <w:lvlJc w:val="left"/>
      <w:pPr>
        <w:tabs>
          <w:tab w:val="num" w:pos="720"/>
        </w:tabs>
        <w:ind w:left="720" w:hanging="720"/>
      </w:pPr>
      <w:rPr>
        <w:rFonts w:hint="default"/>
        <w:b w:val="0"/>
        <w:i w:val="0"/>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1F0CD1"/>
    <w:multiLevelType w:val="hybridMultilevel"/>
    <w:tmpl w:val="D5B8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F5BEC"/>
    <w:multiLevelType w:val="multilevel"/>
    <w:tmpl w:val="44B66352"/>
    <w:lvl w:ilvl="0">
      <w:start w:val="1"/>
      <w:numFmt w:val="decimal"/>
      <w:lvlText w:val="7.%1."/>
      <w:lvlJc w:val="left"/>
      <w:pPr>
        <w:tabs>
          <w:tab w:val="num" w:pos="720"/>
        </w:tabs>
        <w:ind w:left="720" w:hanging="720"/>
      </w:pPr>
      <w:rPr>
        <w:rFonts w:hint="default"/>
        <w:i w:val="0"/>
        <w:sz w:val="24"/>
        <w:szCs w:val="24"/>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3F4796"/>
    <w:multiLevelType w:val="hybridMultilevel"/>
    <w:tmpl w:val="F9C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E67DE"/>
    <w:multiLevelType w:val="hybridMultilevel"/>
    <w:tmpl w:val="FB2C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87592"/>
    <w:multiLevelType w:val="hybridMultilevel"/>
    <w:tmpl w:val="7F405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C830A1"/>
    <w:multiLevelType w:val="hybridMultilevel"/>
    <w:tmpl w:val="A3D83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FF7AFA"/>
    <w:multiLevelType w:val="multilevel"/>
    <w:tmpl w:val="E5AEF0F2"/>
    <w:lvl w:ilvl="0">
      <w:start w:val="5"/>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484347"/>
    <w:multiLevelType w:val="hybridMultilevel"/>
    <w:tmpl w:val="092C3114"/>
    <w:lvl w:ilvl="0" w:tplc="ACE07A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214614"/>
    <w:multiLevelType w:val="multilevel"/>
    <w:tmpl w:val="A99EC3C8"/>
    <w:lvl w:ilvl="0">
      <w:start w:val="6"/>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6B027F"/>
    <w:multiLevelType w:val="hybridMultilevel"/>
    <w:tmpl w:val="286AB8E4"/>
    <w:lvl w:ilvl="0" w:tplc="90F0D4B8">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49947717"/>
    <w:multiLevelType w:val="multilevel"/>
    <w:tmpl w:val="241C9F5C"/>
    <w:lvl w:ilvl="0">
      <w:start w:val="1"/>
      <w:numFmt w:val="decimal"/>
      <w:lvlText w:val="8.%1."/>
      <w:lvlJc w:val="left"/>
      <w:pPr>
        <w:tabs>
          <w:tab w:val="num" w:pos="720"/>
        </w:tabs>
        <w:ind w:left="720" w:hanging="720"/>
      </w:pPr>
      <w:rPr>
        <w:rFonts w:hint="default"/>
        <w:i w:val="0"/>
        <w:sz w:val="24"/>
        <w:szCs w:val="24"/>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24583C"/>
    <w:multiLevelType w:val="hybridMultilevel"/>
    <w:tmpl w:val="8636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53DD7"/>
    <w:multiLevelType w:val="hybridMultilevel"/>
    <w:tmpl w:val="4E66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33900"/>
    <w:multiLevelType w:val="multilevel"/>
    <w:tmpl w:val="3D0C46E8"/>
    <w:lvl w:ilvl="0">
      <w:start w:val="4"/>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3B0B84"/>
    <w:multiLevelType w:val="multilevel"/>
    <w:tmpl w:val="5456C58E"/>
    <w:lvl w:ilvl="0">
      <w:start w:val="1"/>
      <w:numFmt w:val="decimal"/>
      <w:lvlText w:val="8.%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B30855"/>
    <w:multiLevelType w:val="multilevel"/>
    <w:tmpl w:val="1BFACD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99015B"/>
    <w:multiLevelType w:val="multilevel"/>
    <w:tmpl w:val="762E1DDE"/>
    <w:lvl w:ilvl="0">
      <w:start w:val="5"/>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A838AD"/>
    <w:multiLevelType w:val="multilevel"/>
    <w:tmpl w:val="F744B382"/>
    <w:lvl w:ilvl="0">
      <w:start w:val="6"/>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1D5D75"/>
    <w:multiLevelType w:val="hybridMultilevel"/>
    <w:tmpl w:val="3C0057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B80575C"/>
    <w:multiLevelType w:val="hybridMultilevel"/>
    <w:tmpl w:val="8F74D4F8"/>
    <w:lvl w:ilvl="0" w:tplc="025CF6F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6DAF1DDE"/>
    <w:multiLevelType w:val="hybridMultilevel"/>
    <w:tmpl w:val="7A34BBAC"/>
    <w:lvl w:ilvl="0" w:tplc="0538B998">
      <w:start w:val="1"/>
      <w:numFmt w:val="lowerLetter"/>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351252"/>
    <w:multiLevelType w:val="hybridMultilevel"/>
    <w:tmpl w:val="0334497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718C5136"/>
    <w:multiLevelType w:val="multilevel"/>
    <w:tmpl w:val="F7D415C4"/>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AE4819"/>
    <w:multiLevelType w:val="multilevel"/>
    <w:tmpl w:val="971A538C"/>
    <w:lvl w:ilvl="0">
      <w:start w:val="1"/>
      <w:numFmt w:val="decimal"/>
      <w:lvlText w:val="9.%1"/>
      <w:lvlJc w:val="left"/>
      <w:pPr>
        <w:tabs>
          <w:tab w:val="num" w:pos="720"/>
        </w:tabs>
        <w:ind w:left="720" w:hanging="720"/>
      </w:pPr>
      <w:rPr>
        <w:rFonts w:hint="default"/>
        <w:b w:val="0"/>
        <w:i w:val="0"/>
      </w:rPr>
    </w:lvl>
    <w:lvl w:ilvl="1">
      <w:start w:val="1"/>
      <w:numFmt w:val="decimal"/>
      <w:lvlText w:val="7.%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3401BFF"/>
    <w:multiLevelType w:val="hybridMultilevel"/>
    <w:tmpl w:val="9FCE38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2F10EA"/>
    <w:multiLevelType w:val="multilevel"/>
    <w:tmpl w:val="1BFACD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5375DC"/>
    <w:multiLevelType w:val="hybridMultilevel"/>
    <w:tmpl w:val="571E806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7705747">
    <w:abstractNumId w:val="7"/>
  </w:num>
  <w:num w:numId="2" w16cid:durableId="1297760501">
    <w:abstractNumId w:val="5"/>
  </w:num>
  <w:num w:numId="3" w16cid:durableId="1251966763">
    <w:abstractNumId w:val="16"/>
  </w:num>
  <w:num w:numId="4" w16cid:durableId="2015448807">
    <w:abstractNumId w:val="17"/>
  </w:num>
  <w:num w:numId="5" w16cid:durableId="1211577019">
    <w:abstractNumId w:val="20"/>
  </w:num>
  <w:num w:numId="6" w16cid:durableId="2007977591">
    <w:abstractNumId w:val="18"/>
  </w:num>
  <w:num w:numId="7" w16cid:durableId="1964992863">
    <w:abstractNumId w:val="21"/>
  </w:num>
  <w:num w:numId="8" w16cid:durableId="521943679">
    <w:abstractNumId w:val="3"/>
  </w:num>
  <w:num w:numId="9" w16cid:durableId="1541236254">
    <w:abstractNumId w:val="24"/>
  </w:num>
  <w:num w:numId="10" w16cid:durableId="1277255079">
    <w:abstractNumId w:val="26"/>
  </w:num>
  <w:num w:numId="11" w16cid:durableId="657880094">
    <w:abstractNumId w:val="9"/>
  </w:num>
  <w:num w:numId="12" w16cid:durableId="1740324440">
    <w:abstractNumId w:val="1"/>
  </w:num>
  <w:num w:numId="13" w16cid:durableId="2068069174">
    <w:abstractNumId w:val="22"/>
  </w:num>
  <w:num w:numId="14" w16cid:durableId="1336108859">
    <w:abstractNumId w:val="8"/>
  </w:num>
  <w:num w:numId="15" w16cid:durableId="2129468180">
    <w:abstractNumId w:val="2"/>
  </w:num>
  <w:num w:numId="16" w16cid:durableId="2050379019">
    <w:abstractNumId w:val="13"/>
  </w:num>
  <w:num w:numId="17" w16cid:durableId="1892037083">
    <w:abstractNumId w:val="19"/>
  </w:num>
  <w:num w:numId="18" w16cid:durableId="1783496966">
    <w:abstractNumId w:val="6"/>
  </w:num>
  <w:num w:numId="19" w16cid:durableId="1601525381">
    <w:abstractNumId w:val="15"/>
  </w:num>
  <w:num w:numId="20" w16cid:durableId="1996760297">
    <w:abstractNumId w:val="28"/>
  </w:num>
  <w:num w:numId="21" w16cid:durableId="1006516110">
    <w:abstractNumId w:val="4"/>
  </w:num>
  <w:num w:numId="22" w16cid:durableId="104889986">
    <w:abstractNumId w:val="11"/>
  </w:num>
  <w:num w:numId="23" w16cid:durableId="578636694">
    <w:abstractNumId w:val="0"/>
  </w:num>
  <w:num w:numId="24" w16cid:durableId="1967202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8627369">
    <w:abstractNumId w:val="14"/>
  </w:num>
  <w:num w:numId="26" w16cid:durableId="1598322140">
    <w:abstractNumId w:val="30"/>
  </w:num>
  <w:num w:numId="27" w16cid:durableId="1446388543">
    <w:abstractNumId w:val="31"/>
  </w:num>
  <w:num w:numId="28" w16cid:durableId="1370761274">
    <w:abstractNumId w:val="27"/>
  </w:num>
  <w:num w:numId="29" w16cid:durableId="1720549134">
    <w:abstractNumId w:val="10"/>
  </w:num>
  <w:num w:numId="30" w16cid:durableId="355160341">
    <w:abstractNumId w:val="23"/>
  </w:num>
  <w:num w:numId="31" w16cid:durableId="1788963956">
    <w:abstractNumId w:val="25"/>
  </w:num>
  <w:num w:numId="32" w16cid:durableId="1552958545">
    <w:abstractNumId w:val="29"/>
  </w:num>
  <w:num w:numId="33" w16cid:durableId="260727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be0NDUysrAwNDVV0lEKTi0uzszPAykwrgUA5dEmzCwAAAA="/>
  </w:docVars>
  <w:rsids>
    <w:rsidRoot w:val="00700519"/>
    <w:rsid w:val="00022A86"/>
    <w:rsid w:val="00030F83"/>
    <w:rsid w:val="00036315"/>
    <w:rsid w:val="00036548"/>
    <w:rsid w:val="00050154"/>
    <w:rsid w:val="00065BFA"/>
    <w:rsid w:val="000675CC"/>
    <w:rsid w:val="00067656"/>
    <w:rsid w:val="00075AE7"/>
    <w:rsid w:val="00081E09"/>
    <w:rsid w:val="00082C3F"/>
    <w:rsid w:val="00084962"/>
    <w:rsid w:val="00087475"/>
    <w:rsid w:val="000911A6"/>
    <w:rsid w:val="000B07EE"/>
    <w:rsid w:val="000D2524"/>
    <w:rsid w:val="000D45C6"/>
    <w:rsid w:val="001168B4"/>
    <w:rsid w:val="00123F6C"/>
    <w:rsid w:val="00136EAC"/>
    <w:rsid w:val="00146B5A"/>
    <w:rsid w:val="001539E0"/>
    <w:rsid w:val="00173584"/>
    <w:rsid w:val="00190051"/>
    <w:rsid w:val="00191BE4"/>
    <w:rsid w:val="00196170"/>
    <w:rsid w:val="001A4216"/>
    <w:rsid w:val="001B40F1"/>
    <w:rsid w:val="001C37AE"/>
    <w:rsid w:val="001D4EFA"/>
    <w:rsid w:val="001D6D88"/>
    <w:rsid w:val="001E177E"/>
    <w:rsid w:val="00216D88"/>
    <w:rsid w:val="002215F6"/>
    <w:rsid w:val="0023041B"/>
    <w:rsid w:val="002555E4"/>
    <w:rsid w:val="00264A40"/>
    <w:rsid w:val="002664D8"/>
    <w:rsid w:val="00266D22"/>
    <w:rsid w:val="0027451C"/>
    <w:rsid w:val="00283003"/>
    <w:rsid w:val="002A17FE"/>
    <w:rsid w:val="002A6052"/>
    <w:rsid w:val="002B02BD"/>
    <w:rsid w:val="002C2B15"/>
    <w:rsid w:val="002C5587"/>
    <w:rsid w:val="002F1F0D"/>
    <w:rsid w:val="003049E3"/>
    <w:rsid w:val="00327F93"/>
    <w:rsid w:val="003546E1"/>
    <w:rsid w:val="003551AC"/>
    <w:rsid w:val="00362495"/>
    <w:rsid w:val="00365F08"/>
    <w:rsid w:val="00387101"/>
    <w:rsid w:val="003C0ECC"/>
    <w:rsid w:val="003C4654"/>
    <w:rsid w:val="003D5E3C"/>
    <w:rsid w:val="00410295"/>
    <w:rsid w:val="004221C0"/>
    <w:rsid w:val="00432F24"/>
    <w:rsid w:val="0045294A"/>
    <w:rsid w:val="00456B30"/>
    <w:rsid w:val="004756DC"/>
    <w:rsid w:val="00495855"/>
    <w:rsid w:val="0049694F"/>
    <w:rsid w:val="004A1ED9"/>
    <w:rsid w:val="004B3176"/>
    <w:rsid w:val="004C17DD"/>
    <w:rsid w:val="004D0551"/>
    <w:rsid w:val="004D1F09"/>
    <w:rsid w:val="004E0A37"/>
    <w:rsid w:val="004F1367"/>
    <w:rsid w:val="004F4F82"/>
    <w:rsid w:val="00500F65"/>
    <w:rsid w:val="005145A3"/>
    <w:rsid w:val="005248C3"/>
    <w:rsid w:val="00531F9D"/>
    <w:rsid w:val="00535A67"/>
    <w:rsid w:val="005369E9"/>
    <w:rsid w:val="00544C80"/>
    <w:rsid w:val="00556063"/>
    <w:rsid w:val="005829CB"/>
    <w:rsid w:val="005928C0"/>
    <w:rsid w:val="00594CAF"/>
    <w:rsid w:val="005C0086"/>
    <w:rsid w:val="005C5340"/>
    <w:rsid w:val="005D3DB4"/>
    <w:rsid w:val="005F26A9"/>
    <w:rsid w:val="00605685"/>
    <w:rsid w:val="00614AB8"/>
    <w:rsid w:val="00630C1A"/>
    <w:rsid w:val="00632BFC"/>
    <w:rsid w:val="0063600A"/>
    <w:rsid w:val="00642BDC"/>
    <w:rsid w:val="006466D6"/>
    <w:rsid w:val="00646CA2"/>
    <w:rsid w:val="006676F3"/>
    <w:rsid w:val="00677B81"/>
    <w:rsid w:val="00680EFC"/>
    <w:rsid w:val="006B55F9"/>
    <w:rsid w:val="006C0853"/>
    <w:rsid w:val="006D0AE0"/>
    <w:rsid w:val="006E194B"/>
    <w:rsid w:val="006E2021"/>
    <w:rsid w:val="00700519"/>
    <w:rsid w:val="00700551"/>
    <w:rsid w:val="00703DE8"/>
    <w:rsid w:val="0070517C"/>
    <w:rsid w:val="00716395"/>
    <w:rsid w:val="00720430"/>
    <w:rsid w:val="00723259"/>
    <w:rsid w:val="00733814"/>
    <w:rsid w:val="007355DF"/>
    <w:rsid w:val="00755C6E"/>
    <w:rsid w:val="007664D0"/>
    <w:rsid w:val="00785E0D"/>
    <w:rsid w:val="0078738F"/>
    <w:rsid w:val="007873A0"/>
    <w:rsid w:val="00792AF2"/>
    <w:rsid w:val="00794D29"/>
    <w:rsid w:val="007A398C"/>
    <w:rsid w:val="007A56D7"/>
    <w:rsid w:val="007B38FD"/>
    <w:rsid w:val="007B6375"/>
    <w:rsid w:val="007D4E19"/>
    <w:rsid w:val="007D7D1D"/>
    <w:rsid w:val="007F740E"/>
    <w:rsid w:val="0080548F"/>
    <w:rsid w:val="0080634B"/>
    <w:rsid w:val="008262BF"/>
    <w:rsid w:val="00827632"/>
    <w:rsid w:val="0083033B"/>
    <w:rsid w:val="00830C20"/>
    <w:rsid w:val="00833D7E"/>
    <w:rsid w:val="008570E8"/>
    <w:rsid w:val="00866219"/>
    <w:rsid w:val="00870580"/>
    <w:rsid w:val="0088672F"/>
    <w:rsid w:val="008A4F14"/>
    <w:rsid w:val="008B6BF8"/>
    <w:rsid w:val="008B7B84"/>
    <w:rsid w:val="008C0BB8"/>
    <w:rsid w:val="008C49AA"/>
    <w:rsid w:val="008C5710"/>
    <w:rsid w:val="008D1490"/>
    <w:rsid w:val="008D4137"/>
    <w:rsid w:val="008D47EC"/>
    <w:rsid w:val="008D4D94"/>
    <w:rsid w:val="008D5305"/>
    <w:rsid w:val="008D6E20"/>
    <w:rsid w:val="008D75CC"/>
    <w:rsid w:val="008E23AD"/>
    <w:rsid w:val="008E46B3"/>
    <w:rsid w:val="0093340E"/>
    <w:rsid w:val="00955A39"/>
    <w:rsid w:val="009570D9"/>
    <w:rsid w:val="00986A71"/>
    <w:rsid w:val="00997F41"/>
    <w:rsid w:val="009A1845"/>
    <w:rsid w:val="009B3E9A"/>
    <w:rsid w:val="009C56DC"/>
    <w:rsid w:val="009C7BA5"/>
    <w:rsid w:val="009D0E43"/>
    <w:rsid w:val="009D1338"/>
    <w:rsid w:val="009D1A37"/>
    <w:rsid w:val="009E7893"/>
    <w:rsid w:val="009F5996"/>
    <w:rsid w:val="00A038A0"/>
    <w:rsid w:val="00A1278B"/>
    <w:rsid w:val="00A211E4"/>
    <w:rsid w:val="00A22496"/>
    <w:rsid w:val="00A2459A"/>
    <w:rsid w:val="00A30728"/>
    <w:rsid w:val="00A75316"/>
    <w:rsid w:val="00A77C6A"/>
    <w:rsid w:val="00A86AF5"/>
    <w:rsid w:val="00AB1E49"/>
    <w:rsid w:val="00AB7F14"/>
    <w:rsid w:val="00AC3620"/>
    <w:rsid w:val="00AC4611"/>
    <w:rsid w:val="00AC76C1"/>
    <w:rsid w:val="00AE3249"/>
    <w:rsid w:val="00AE3DC7"/>
    <w:rsid w:val="00AF0E2C"/>
    <w:rsid w:val="00B11C49"/>
    <w:rsid w:val="00B15ED0"/>
    <w:rsid w:val="00B27F0F"/>
    <w:rsid w:val="00B30F7F"/>
    <w:rsid w:val="00B41377"/>
    <w:rsid w:val="00B4327A"/>
    <w:rsid w:val="00B52E07"/>
    <w:rsid w:val="00B56D82"/>
    <w:rsid w:val="00B661FA"/>
    <w:rsid w:val="00B738F1"/>
    <w:rsid w:val="00B9676D"/>
    <w:rsid w:val="00BB13DF"/>
    <w:rsid w:val="00BF774D"/>
    <w:rsid w:val="00C0192A"/>
    <w:rsid w:val="00C05D05"/>
    <w:rsid w:val="00C32AA0"/>
    <w:rsid w:val="00C37D20"/>
    <w:rsid w:val="00C420CB"/>
    <w:rsid w:val="00C465B7"/>
    <w:rsid w:val="00C54BCC"/>
    <w:rsid w:val="00C66D5E"/>
    <w:rsid w:val="00C86E09"/>
    <w:rsid w:val="00C94220"/>
    <w:rsid w:val="00CB225C"/>
    <w:rsid w:val="00CB76A1"/>
    <w:rsid w:val="00CE271C"/>
    <w:rsid w:val="00D1196C"/>
    <w:rsid w:val="00D13E6A"/>
    <w:rsid w:val="00D35A1E"/>
    <w:rsid w:val="00D42E51"/>
    <w:rsid w:val="00D43043"/>
    <w:rsid w:val="00D46056"/>
    <w:rsid w:val="00D65DD4"/>
    <w:rsid w:val="00D665DC"/>
    <w:rsid w:val="00D71DBD"/>
    <w:rsid w:val="00D72298"/>
    <w:rsid w:val="00D72390"/>
    <w:rsid w:val="00DA2DC2"/>
    <w:rsid w:val="00DA3229"/>
    <w:rsid w:val="00DA3CAD"/>
    <w:rsid w:val="00DB0A02"/>
    <w:rsid w:val="00DD4EB0"/>
    <w:rsid w:val="00DE4825"/>
    <w:rsid w:val="00E00C5B"/>
    <w:rsid w:val="00E07AFE"/>
    <w:rsid w:val="00E16D33"/>
    <w:rsid w:val="00E253C5"/>
    <w:rsid w:val="00E313BA"/>
    <w:rsid w:val="00E3206B"/>
    <w:rsid w:val="00E32B11"/>
    <w:rsid w:val="00E35053"/>
    <w:rsid w:val="00E36F52"/>
    <w:rsid w:val="00E43406"/>
    <w:rsid w:val="00E43656"/>
    <w:rsid w:val="00E557AA"/>
    <w:rsid w:val="00E60AFA"/>
    <w:rsid w:val="00E65595"/>
    <w:rsid w:val="00E7328B"/>
    <w:rsid w:val="00E77061"/>
    <w:rsid w:val="00E81C87"/>
    <w:rsid w:val="00E83D96"/>
    <w:rsid w:val="00ED31E7"/>
    <w:rsid w:val="00EE4901"/>
    <w:rsid w:val="00EE6642"/>
    <w:rsid w:val="00EF641E"/>
    <w:rsid w:val="00F01DBC"/>
    <w:rsid w:val="00F104AB"/>
    <w:rsid w:val="00F456DA"/>
    <w:rsid w:val="00F46B27"/>
    <w:rsid w:val="00F5104C"/>
    <w:rsid w:val="00F5233B"/>
    <w:rsid w:val="00F53AB3"/>
    <w:rsid w:val="00F702FE"/>
    <w:rsid w:val="00F90A04"/>
    <w:rsid w:val="00F9149E"/>
    <w:rsid w:val="00F9448D"/>
    <w:rsid w:val="00FB10E4"/>
    <w:rsid w:val="00FB13C1"/>
    <w:rsid w:val="00FB4E2C"/>
    <w:rsid w:val="00FB66BC"/>
    <w:rsid w:val="00FC63D7"/>
    <w:rsid w:val="00FD52AD"/>
    <w:rsid w:val="00FE1816"/>
    <w:rsid w:val="00FF18AB"/>
    <w:rsid w:val="00FF4447"/>
    <w:rsid w:val="00FF5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9F697"/>
  <w15:chartTrackingRefBased/>
  <w15:docId w15:val="{76E02803-C5FB-4DC1-8885-991A3E42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086"/>
    <w:rPr>
      <w:rFonts w:ascii="Arial" w:hAnsi="Arial"/>
      <w:sz w:val="24"/>
      <w:szCs w:val="24"/>
      <w:lang w:eastAsia="en-US"/>
    </w:rPr>
  </w:style>
  <w:style w:type="paragraph" w:styleId="Heading1">
    <w:name w:val="heading 1"/>
    <w:basedOn w:val="Normal"/>
    <w:next w:val="Normal"/>
    <w:qFormat/>
    <w:rsid w:val="00456B30"/>
    <w:pPr>
      <w:keepNext/>
      <w:outlineLvl w:val="0"/>
    </w:pPr>
    <w:rPr>
      <w:rFonts w:cs="Arial"/>
      <w:b/>
      <w:szCs w:val="20"/>
    </w:rPr>
  </w:style>
  <w:style w:type="paragraph" w:styleId="Heading2">
    <w:name w:val="heading 2"/>
    <w:basedOn w:val="Normal"/>
    <w:next w:val="Normal"/>
    <w:qFormat/>
    <w:pPr>
      <w:keepNext/>
      <w:jc w:val="center"/>
      <w:outlineLvl w:val="1"/>
    </w:pPr>
    <w:rPr>
      <w:rFonts w:ascii="Bookman Old Style" w:hAnsi="Bookman Old Style"/>
      <w:b/>
      <w:szCs w:val="20"/>
      <w:u w:val="single"/>
    </w:rPr>
  </w:style>
  <w:style w:type="paragraph" w:styleId="Heading3">
    <w:name w:val="heading 3"/>
    <w:basedOn w:val="Normal"/>
    <w:next w:val="Normal"/>
    <w:link w:val="Heading3Char"/>
    <w:qFormat/>
    <w:rsid w:val="004B317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80EFC"/>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4B3176"/>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4B3176"/>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sz w:val="28"/>
      <w:szCs w:val="20"/>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sid w:val="00A86AF5"/>
    <w:rPr>
      <w:rFonts w:ascii="Tahoma" w:hAnsi="Tahoma" w:cs="Tahoma"/>
      <w:sz w:val="16"/>
      <w:szCs w:val="16"/>
    </w:rPr>
  </w:style>
  <w:style w:type="character" w:customStyle="1" w:styleId="Heading3Char">
    <w:name w:val="Heading 3 Char"/>
    <w:link w:val="Heading3"/>
    <w:semiHidden/>
    <w:rsid w:val="004B3176"/>
    <w:rPr>
      <w:rFonts w:ascii="Cambria" w:eastAsia="Times New Roman" w:hAnsi="Cambria" w:cs="Times New Roman"/>
      <w:b/>
      <w:bCs/>
      <w:sz w:val="26"/>
      <w:szCs w:val="26"/>
      <w:lang w:eastAsia="en-US"/>
    </w:rPr>
  </w:style>
  <w:style w:type="character" w:customStyle="1" w:styleId="Heading6Char">
    <w:name w:val="Heading 6 Char"/>
    <w:link w:val="Heading6"/>
    <w:semiHidden/>
    <w:rsid w:val="004B3176"/>
    <w:rPr>
      <w:rFonts w:ascii="Calibri" w:eastAsia="Times New Roman" w:hAnsi="Calibri" w:cs="Times New Roman"/>
      <w:b/>
      <w:bCs/>
      <w:sz w:val="22"/>
      <w:szCs w:val="22"/>
      <w:lang w:eastAsia="en-US"/>
    </w:rPr>
  </w:style>
  <w:style w:type="character" w:customStyle="1" w:styleId="Heading7Char">
    <w:name w:val="Heading 7 Char"/>
    <w:link w:val="Heading7"/>
    <w:semiHidden/>
    <w:rsid w:val="004B3176"/>
    <w:rPr>
      <w:rFonts w:ascii="Calibri" w:eastAsia="Times New Roman" w:hAnsi="Calibri" w:cs="Times New Roman"/>
      <w:sz w:val="24"/>
      <w:szCs w:val="24"/>
      <w:lang w:eastAsia="en-US"/>
    </w:rPr>
  </w:style>
  <w:style w:type="character" w:customStyle="1" w:styleId="FooterChar">
    <w:name w:val="Footer Char"/>
    <w:link w:val="Footer"/>
    <w:rsid w:val="004B3176"/>
    <w:rPr>
      <w:sz w:val="28"/>
      <w:lang w:eastAsia="en-US"/>
    </w:rPr>
  </w:style>
  <w:style w:type="character" w:customStyle="1" w:styleId="HeaderChar">
    <w:name w:val="Header Char"/>
    <w:link w:val="Header"/>
    <w:rsid w:val="004B3176"/>
    <w:rPr>
      <w:sz w:val="24"/>
      <w:szCs w:val="24"/>
      <w:lang w:eastAsia="en-US"/>
    </w:rPr>
  </w:style>
  <w:style w:type="paragraph" w:customStyle="1" w:styleId="H4">
    <w:name w:val="H4"/>
    <w:basedOn w:val="Normal"/>
    <w:next w:val="Normal"/>
    <w:rsid w:val="004B3176"/>
    <w:pPr>
      <w:keepNext/>
      <w:spacing w:before="100" w:after="100"/>
      <w:outlineLvl w:val="4"/>
    </w:pPr>
    <w:rPr>
      <w:b/>
      <w:snapToGrid w:val="0"/>
      <w:szCs w:val="20"/>
    </w:rPr>
  </w:style>
  <w:style w:type="table" w:styleId="TableGrid">
    <w:name w:val="Table Grid"/>
    <w:basedOn w:val="TableNormal"/>
    <w:rsid w:val="00D43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680EFC"/>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C05D05"/>
    <w:pPr>
      <w:ind w:left="720" w:hanging="720"/>
    </w:pPr>
    <w:rPr>
      <w:rFonts w:ascii="Times New Roman" w:hAnsi="Times New Roman"/>
      <w:szCs w:val="20"/>
    </w:rPr>
  </w:style>
  <w:style w:type="character" w:customStyle="1" w:styleId="BodyTextIndentChar">
    <w:name w:val="Body Text Indent Char"/>
    <w:link w:val="BodyTextIndent"/>
    <w:rsid w:val="00C05D05"/>
    <w:rPr>
      <w:sz w:val="24"/>
      <w:lang w:eastAsia="en-US"/>
    </w:rPr>
  </w:style>
  <w:style w:type="paragraph" w:styleId="ListParagraph">
    <w:name w:val="List Paragraph"/>
    <w:basedOn w:val="Normal"/>
    <w:uiPriority w:val="34"/>
    <w:qFormat/>
    <w:rsid w:val="008E23AD"/>
    <w:pPr>
      <w:ind w:left="720"/>
    </w:pPr>
  </w:style>
  <w:style w:type="character" w:styleId="CommentReference">
    <w:name w:val="annotation reference"/>
    <w:rsid w:val="00E7328B"/>
    <w:rPr>
      <w:sz w:val="16"/>
      <w:szCs w:val="16"/>
    </w:rPr>
  </w:style>
  <w:style w:type="paragraph" w:styleId="CommentText">
    <w:name w:val="annotation text"/>
    <w:basedOn w:val="Normal"/>
    <w:link w:val="CommentTextChar"/>
    <w:rsid w:val="00E7328B"/>
    <w:rPr>
      <w:sz w:val="20"/>
      <w:szCs w:val="20"/>
    </w:rPr>
  </w:style>
  <w:style w:type="character" w:customStyle="1" w:styleId="CommentTextChar">
    <w:name w:val="Comment Text Char"/>
    <w:link w:val="CommentText"/>
    <w:rsid w:val="00E7328B"/>
    <w:rPr>
      <w:rFonts w:ascii="Arial" w:hAnsi="Arial"/>
      <w:lang w:eastAsia="en-US"/>
    </w:rPr>
  </w:style>
  <w:style w:type="paragraph" w:styleId="CommentSubject">
    <w:name w:val="annotation subject"/>
    <w:basedOn w:val="CommentText"/>
    <w:next w:val="CommentText"/>
    <w:link w:val="CommentSubjectChar"/>
    <w:rsid w:val="00E7328B"/>
    <w:rPr>
      <w:b/>
      <w:bCs/>
    </w:rPr>
  </w:style>
  <w:style w:type="character" w:customStyle="1" w:styleId="CommentSubjectChar">
    <w:name w:val="Comment Subject Char"/>
    <w:link w:val="CommentSubject"/>
    <w:rsid w:val="00E7328B"/>
    <w:rPr>
      <w:rFonts w:ascii="Arial" w:hAnsi="Arial"/>
      <w:b/>
      <w:bCs/>
      <w:lang w:eastAsia="en-US"/>
    </w:rPr>
  </w:style>
  <w:style w:type="paragraph" w:customStyle="1" w:styleId="Default">
    <w:name w:val="Default"/>
    <w:rsid w:val="00A30728"/>
    <w:pPr>
      <w:autoSpaceDE w:val="0"/>
      <w:autoSpaceDN w:val="0"/>
      <w:adjustRightInd w:val="0"/>
    </w:pPr>
    <w:rPr>
      <w:rFonts w:ascii="Arial" w:hAnsi="Arial" w:cs="Arial"/>
      <w:color w:val="000000"/>
      <w:sz w:val="24"/>
      <w:szCs w:val="24"/>
    </w:rPr>
  </w:style>
  <w:style w:type="paragraph" w:styleId="NoSpacing">
    <w:name w:val="No Spacing"/>
    <w:uiPriority w:val="1"/>
    <w:qFormat/>
    <w:rsid w:val="007D7D1D"/>
    <w:rPr>
      <w:rFonts w:ascii="Calibri" w:hAnsi="Calibri"/>
      <w:sz w:val="24"/>
      <w:szCs w:val="24"/>
      <w:lang w:eastAsia="en-US"/>
    </w:rPr>
  </w:style>
  <w:style w:type="paragraph" w:styleId="Revision">
    <w:name w:val="Revision"/>
    <w:hidden/>
    <w:uiPriority w:val="99"/>
    <w:semiHidden/>
    <w:rsid w:val="0027451C"/>
    <w:rPr>
      <w:rFonts w:ascii="Arial" w:hAnsi="Arial"/>
      <w:sz w:val="24"/>
      <w:szCs w:val="24"/>
      <w:lang w:eastAsia="en-US"/>
    </w:rPr>
  </w:style>
  <w:style w:type="character" w:styleId="UnresolvedMention">
    <w:name w:val="Unresolved Mention"/>
    <w:basedOn w:val="DefaultParagraphFont"/>
    <w:uiPriority w:val="99"/>
    <w:semiHidden/>
    <w:unhideWhenUsed/>
    <w:rsid w:val="0053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3461">
      <w:bodyDiv w:val="1"/>
      <w:marLeft w:val="0"/>
      <w:marRight w:val="0"/>
      <w:marTop w:val="0"/>
      <w:marBottom w:val="0"/>
      <w:divBdr>
        <w:top w:val="none" w:sz="0" w:space="0" w:color="auto"/>
        <w:left w:val="none" w:sz="0" w:space="0" w:color="auto"/>
        <w:bottom w:val="none" w:sz="0" w:space="0" w:color="auto"/>
        <w:right w:val="none" w:sz="0" w:space="0" w:color="auto"/>
      </w:divBdr>
    </w:div>
    <w:div w:id="275985319">
      <w:bodyDiv w:val="1"/>
      <w:marLeft w:val="0"/>
      <w:marRight w:val="0"/>
      <w:marTop w:val="0"/>
      <w:marBottom w:val="0"/>
      <w:divBdr>
        <w:top w:val="none" w:sz="0" w:space="0" w:color="auto"/>
        <w:left w:val="none" w:sz="0" w:space="0" w:color="auto"/>
        <w:bottom w:val="none" w:sz="0" w:space="0" w:color="auto"/>
        <w:right w:val="none" w:sz="0" w:space="0" w:color="auto"/>
      </w:divBdr>
    </w:div>
    <w:div w:id="358505143">
      <w:bodyDiv w:val="1"/>
      <w:marLeft w:val="0"/>
      <w:marRight w:val="0"/>
      <w:marTop w:val="0"/>
      <w:marBottom w:val="0"/>
      <w:divBdr>
        <w:top w:val="none" w:sz="0" w:space="0" w:color="auto"/>
        <w:left w:val="none" w:sz="0" w:space="0" w:color="auto"/>
        <w:bottom w:val="none" w:sz="0" w:space="0" w:color="auto"/>
        <w:right w:val="none" w:sz="0" w:space="0" w:color="auto"/>
      </w:divBdr>
    </w:div>
    <w:div w:id="739524368">
      <w:bodyDiv w:val="1"/>
      <w:marLeft w:val="0"/>
      <w:marRight w:val="0"/>
      <w:marTop w:val="0"/>
      <w:marBottom w:val="0"/>
      <w:divBdr>
        <w:top w:val="none" w:sz="0" w:space="0" w:color="auto"/>
        <w:left w:val="none" w:sz="0" w:space="0" w:color="auto"/>
        <w:bottom w:val="none" w:sz="0" w:space="0" w:color="auto"/>
        <w:right w:val="none" w:sz="0" w:space="0" w:color="auto"/>
      </w:divBdr>
    </w:div>
    <w:div w:id="748965233">
      <w:bodyDiv w:val="1"/>
      <w:marLeft w:val="0"/>
      <w:marRight w:val="0"/>
      <w:marTop w:val="0"/>
      <w:marBottom w:val="0"/>
      <w:divBdr>
        <w:top w:val="none" w:sz="0" w:space="0" w:color="auto"/>
        <w:left w:val="none" w:sz="0" w:space="0" w:color="auto"/>
        <w:bottom w:val="none" w:sz="0" w:space="0" w:color="auto"/>
        <w:right w:val="none" w:sz="0" w:space="0" w:color="auto"/>
      </w:divBdr>
    </w:div>
    <w:div w:id="1145048959">
      <w:bodyDiv w:val="1"/>
      <w:marLeft w:val="0"/>
      <w:marRight w:val="0"/>
      <w:marTop w:val="0"/>
      <w:marBottom w:val="0"/>
      <w:divBdr>
        <w:top w:val="none" w:sz="0" w:space="0" w:color="auto"/>
        <w:left w:val="none" w:sz="0" w:space="0" w:color="auto"/>
        <w:bottom w:val="none" w:sz="0" w:space="0" w:color="auto"/>
        <w:right w:val="none" w:sz="0" w:space="0" w:color="auto"/>
      </w:divBdr>
    </w:div>
    <w:div w:id="1219703486">
      <w:bodyDiv w:val="1"/>
      <w:marLeft w:val="0"/>
      <w:marRight w:val="0"/>
      <w:marTop w:val="0"/>
      <w:marBottom w:val="0"/>
      <w:divBdr>
        <w:top w:val="none" w:sz="0" w:space="0" w:color="auto"/>
        <w:left w:val="none" w:sz="0" w:space="0" w:color="auto"/>
        <w:bottom w:val="none" w:sz="0" w:space="0" w:color="auto"/>
        <w:right w:val="none" w:sz="0" w:space="0" w:color="auto"/>
      </w:divBdr>
    </w:div>
    <w:div w:id="14952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tal.thesexualhealthhub.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hyperlink" Target="mailto:fmuNCAStrategicSuppo@coventry.gov.uk" TargetMode="External"/><Relationship Id="rId2" Type="http://schemas.openxmlformats.org/officeDocument/2006/relationships/customXml" Target="../customXml/item2.xml"/><Relationship Id="rId16" Type="http://schemas.openxmlformats.org/officeDocument/2006/relationships/hyperlink" Target="mailto:michelle.pouton@coventry.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geoportal.statistics.gov.uk/geoportal/catalog/main/home.page" TargetMode="External"/><Relationship Id="rId10" Type="http://schemas.openxmlformats.org/officeDocument/2006/relationships/hyperlink" Target="mailto:fmuNCAStrategicSuppo@coventry.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ichelle.pouton@coventry.gov.uk" TargetMode="External"/><Relationship Id="rId14" Type="http://schemas.openxmlformats.org/officeDocument/2006/relationships/hyperlink" Target="mailto:fmuNCAStrategicSuppo@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B9A1475ED814084E1134ABCF4EA29" ma:contentTypeVersion="14" ma:contentTypeDescription="Create a new document." ma:contentTypeScope="" ma:versionID="b025e174cbd22f0748975c989fbb3582">
  <xsd:schema xmlns:xsd="http://www.w3.org/2001/XMLSchema" xmlns:xs="http://www.w3.org/2001/XMLSchema" xmlns:p="http://schemas.microsoft.com/office/2006/metadata/properties" xmlns:ns2="eab706eb-3a74-4b1f-8235-6d9c9697fadb" xmlns:ns3="e8598414-b8b6-4047-aa30-65305a42929c" targetNamespace="http://schemas.microsoft.com/office/2006/metadata/properties" ma:root="true" ma:fieldsID="37cede7561aa0d9b4ecd4b37a6aeb97c" ns2:_="" ns3:_="">
    <xsd:import namespace="eab706eb-3a74-4b1f-8235-6d9c9697fadb"/>
    <xsd:import namespace="e8598414-b8b6-4047-aa30-65305a42929c"/>
    <xsd:element name="properties">
      <xsd:complexType>
        <xsd:sequence>
          <xsd:element name="documentManagement">
            <xsd:complexType>
              <xsd:all>
                <xsd:element ref="ns2:Document_x0020_Group" minOccurs="0"/>
                <xsd:element ref="ns2:Providers_x002f_CCC" minOccurs="0"/>
                <xsd:element ref="ns2:Year"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706eb-3a74-4b1f-8235-6d9c9697fadb" elementFormDefault="qualified">
    <xsd:import namespace="http://schemas.microsoft.com/office/2006/documentManagement/types"/>
    <xsd:import namespace="http://schemas.microsoft.com/office/infopath/2007/PartnerControls"/>
    <xsd:element name="Document_x0020_Group" ma:index="2" nillable="true" ma:displayName="Service Type" ma:format="Dropdown" ma:internalName="Document_x0020_Group">
      <xsd:simpleType>
        <xsd:restriction base="dms:Choice">
          <xsd:enumeration value="Comms &amp; Marketing"/>
          <xsd:enumeration value="Contract Operations Manual"/>
          <xsd:enumeration value="Contract Planner"/>
          <xsd:enumeration value="CQC Reports"/>
          <xsd:enumeration value="Dialogue"/>
          <xsd:enumeration value="Domestic Abuse"/>
          <xsd:enumeration value="Expressions of Interest"/>
          <xsd:enumeration value="Extension Letters"/>
          <xsd:enumeration value="Final bid and Clarifications"/>
          <xsd:enumeration value="Finance, Incentives &amp; PbR's"/>
          <xsd:enumeration value="Guidance Documents"/>
          <xsd:enumeration value="Joint Coms Meeting"/>
          <xsd:enumeration value="KPI's"/>
          <xsd:enumeration value="Meeting Review notes and actions"/>
          <xsd:enumeration value="Menu of Services"/>
          <xsd:enumeration value="Mobilisation Plans and Actions"/>
          <xsd:enumeration value="NDTMS report"/>
          <xsd:enumeration value="OOA - Out of Area (Gum)"/>
          <xsd:enumeration value="Original Contract and Award"/>
          <xsd:enumeration value="Performance Reports (Annual)"/>
          <xsd:enumeration value="Performance Reports (Quarter)"/>
          <xsd:enumeration value="Policies and Insurances"/>
          <xsd:enumeration value="Pre-Tender (consultation and needs assessment)"/>
          <xsd:enumeration value="Provider Spreadsheets"/>
          <xsd:enumeration value="Rehab"/>
          <xsd:enumeration value="Sexual Violence"/>
          <xsd:enumeration value="Sharepoint Docs"/>
          <xsd:enumeration value="Specifications"/>
          <xsd:enumeration value="Tender Pack"/>
          <xsd:enumeration value="Variations and Extensions"/>
        </xsd:restriction>
      </xsd:simpleType>
    </xsd:element>
    <xsd:element name="Providers_x002f_CCC" ma:index="3" nillable="true" ma:displayName="Providers/CCC" ma:format="Dropdown" ma:internalName="Providers_x002f_CCC">
      <xsd:simpleType>
        <xsd:restriction base="dms:Choice">
          <xsd:enumeration value="Activate Energy Ltd"/>
          <xsd:enumeration value="Arley Medical Services (Lot 3)"/>
          <xsd:enumeration value="Barnardos (Defuze)"/>
          <xsd:enumeration value="Be Active Be Healthy (SLIMMING WORLD)"/>
          <xsd:enumeration value="Blue Sky Center"/>
          <xsd:enumeration value="CAB (Coventry Citizens Advice Bureau)"/>
          <xsd:enumeration value="CCC - One body One Life (OBOL)"/>
          <xsd:enumeration value="CGL (Drugs and Alcohol - Adults)"/>
          <xsd:enumeration value="CGL (Positive Choices)"/>
          <xsd:enumeration value="Compass"/>
          <xsd:enumeration value="Coventry and Warwickshire Mind"/>
          <xsd:enumeration value="CRASAC"/>
          <xsd:enumeration value="CWPT (Adult Lifestyles)"/>
          <xsd:enumeration value="CWPT (COMS - Action Logs and Updates)"/>
          <xsd:enumeration value="CWPT (COMS - FNP - Family Nurse Partnership)"/>
          <xsd:enumeration value="CWPT (COMS - HV - Health Visiting)"/>
          <xsd:enumeration value="CWPT (COMS - Notes/Agenda's)"/>
          <xsd:enumeration value="CWPT (ISH - Integrated Sexual Health)"/>
          <xsd:enumeration value="CWPT (SSiP - Stop Smoking in Pregnancy)"/>
          <xsd:enumeration value="CWPT (SSS - Stop Smoking Framework)"/>
          <xsd:enumeration value="Energy Survey Services"/>
          <xsd:enumeration value="Exec Lounge"/>
          <xsd:enumeration value="Foleshill Women’s Training (Mamta)"/>
          <xsd:enumeration value="Fry (DV)"/>
          <xsd:enumeration value="Groundworks (Cook and Eat Well)"/>
          <xsd:enumeration value="Haven"/>
          <xsd:enumeration value="Ice  Creates (Implementation)"/>
          <xsd:enumeration value="Ice Creates (Adults Lifestyles - Health Checks NHS)"/>
          <xsd:enumeration value="Ice Creates (Adults Lifestyles - SSS - Stop Smoking )"/>
          <xsd:enumeration value="Ice Creates (Adults Lifestyles - Advisors)"/>
          <xsd:enumeration value="North 51"/>
          <xsd:enumeration value="Pansante Healthcare Ltd"/>
          <xsd:enumeration value="Pinnacle Health Partnership LLP"/>
          <xsd:enumeration value="Refuge (DV)"/>
          <xsd:enumeration value="Rehab Framework"/>
          <xsd:enumeration value="Rockwarm Insulation Ltd"/>
          <xsd:enumeration value="Seven Trent Water"/>
          <xsd:enumeration value="SNUG heating"/>
          <xsd:enumeration value="SSP Bamer (DV)"/>
          <xsd:enumeration value="Step Jockey"/>
          <xsd:enumeration value="SWFT (FH&amp;L)"/>
          <xsd:enumeration value="SWFT (School Nurses)"/>
          <xsd:enumeration value="Travelklinix"/>
          <xsd:enumeration value="Turnaround"/>
          <xsd:enumeration value="UHCW (Infectious Diseases)"/>
          <xsd:enumeration value="UHCW (SSS - Stop Smoking Framework)"/>
        </xsd:restriction>
      </xsd:simpleType>
    </xsd:element>
    <xsd:element name="Year" ma:index="4" nillable="true" ma:displayName="Year &amp; Qtr/Month" ma:format="Dropdown" ma:internalName="Year">
      <xsd:simpleType>
        <xsd:restriction base="dms:Choice">
          <xsd:enumeration value="2017/18"/>
          <xsd:enumeration value="2017/18 Qtr.1"/>
          <xsd:enumeration value="2017/18 Qtr.2"/>
          <xsd:enumeration value="2017/18 Qtr.3"/>
          <xsd:enumeration value="2017/18 Qtr.4"/>
          <xsd:enumeration value="2018/19"/>
          <xsd:enumeration value="2018/19 Qtr.1"/>
          <xsd:enumeration value="2018/19 Qtr.2"/>
          <xsd:enumeration value="2018/19 Qtr.3"/>
          <xsd:enumeration value="2018/19 Qtr.4"/>
          <xsd:enumeration value="2018 January"/>
          <xsd:enumeration value="2018 February"/>
          <xsd:enumeration value="2018 March"/>
          <xsd:enumeration value="2018 April"/>
          <xsd:enumeration value="2018 May"/>
          <xsd:enumeration value="2018 June"/>
          <xsd:enumeration value="2018 July"/>
          <xsd:enumeration value="2018 August"/>
          <xsd:enumeration value="2018 September"/>
          <xsd:enumeration value="2018 October"/>
          <xsd:enumeration value="2018 November"/>
          <xsd:enumeration value="2018 December"/>
          <xsd:enumeration value="2019 January"/>
          <xsd:enumeration value="2019 February"/>
          <xsd:enumeration value="2019 March"/>
        </xsd:restriction>
      </xsd:simple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2455F-F269-4207-9921-50BE2A5C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706eb-3a74-4b1f-8235-6d9c9697fadb"/>
    <ds:schemaRef ds:uri="e8598414-b8b6-4047-aa30-65305a429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F81E3-F1BF-4D2D-A977-024B14689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London Borough of Tower Hamlets</Company>
  <LinksUpToDate>false</LinksUpToDate>
  <CharactersWithSpaces>8137</CharactersWithSpaces>
  <SharedDoc>false</SharedDoc>
  <HLinks>
    <vt:vector size="42" baseType="variant">
      <vt:variant>
        <vt:i4>4522043</vt:i4>
      </vt:variant>
      <vt:variant>
        <vt:i4>21</vt:i4>
      </vt:variant>
      <vt:variant>
        <vt:i4>0</vt:i4>
      </vt:variant>
      <vt:variant>
        <vt:i4>5</vt:i4>
      </vt:variant>
      <vt:variant>
        <vt:lpwstr>mailto:fmuNCAStrategicSuppo@coventry.gov.uk</vt:lpwstr>
      </vt:variant>
      <vt:variant>
        <vt:lpwstr/>
      </vt:variant>
      <vt:variant>
        <vt:i4>3342347</vt:i4>
      </vt:variant>
      <vt:variant>
        <vt:i4>18</vt:i4>
      </vt:variant>
      <vt:variant>
        <vt:i4>0</vt:i4>
      </vt:variant>
      <vt:variant>
        <vt:i4>5</vt:i4>
      </vt:variant>
      <vt:variant>
        <vt:lpwstr>mailto:michelle.pouton@coventry.gov.uk</vt:lpwstr>
      </vt:variant>
      <vt:variant>
        <vt:lpwstr/>
      </vt:variant>
      <vt:variant>
        <vt:i4>5373954</vt:i4>
      </vt:variant>
      <vt:variant>
        <vt:i4>15</vt:i4>
      </vt:variant>
      <vt:variant>
        <vt:i4>0</vt:i4>
      </vt:variant>
      <vt:variant>
        <vt:i4>5</vt:i4>
      </vt:variant>
      <vt:variant>
        <vt:lpwstr>https://geoportal.statistics.gov.uk/geoportal/catalog/main/home.page</vt:lpwstr>
      </vt:variant>
      <vt:variant>
        <vt:lpwstr/>
      </vt:variant>
      <vt:variant>
        <vt:i4>4522043</vt:i4>
      </vt:variant>
      <vt:variant>
        <vt:i4>12</vt:i4>
      </vt:variant>
      <vt:variant>
        <vt:i4>0</vt:i4>
      </vt:variant>
      <vt:variant>
        <vt:i4>5</vt:i4>
      </vt:variant>
      <vt:variant>
        <vt:lpwstr>mailto:fmuNCAStrategicSuppo@coventry.gov.uk</vt:lpwstr>
      </vt:variant>
      <vt:variant>
        <vt:lpwstr/>
      </vt:variant>
      <vt:variant>
        <vt:i4>1704024</vt:i4>
      </vt:variant>
      <vt:variant>
        <vt:i4>9</vt:i4>
      </vt:variant>
      <vt:variant>
        <vt:i4>0</vt:i4>
      </vt:variant>
      <vt:variant>
        <vt:i4>5</vt:i4>
      </vt:variant>
      <vt:variant>
        <vt:lpwstr>https://www.ishs.org.uk/</vt:lpwstr>
      </vt:variant>
      <vt:variant>
        <vt:lpwstr/>
      </vt:variant>
      <vt:variant>
        <vt:i4>4522043</vt:i4>
      </vt:variant>
      <vt:variant>
        <vt:i4>3</vt:i4>
      </vt:variant>
      <vt:variant>
        <vt:i4>0</vt:i4>
      </vt:variant>
      <vt:variant>
        <vt:i4>5</vt:i4>
      </vt:variant>
      <vt:variant>
        <vt:lpwstr>mailto:fmuNCAStrategicSuppo@coventry.gov.uk</vt:lpwstr>
      </vt:variant>
      <vt:variant>
        <vt:lpwstr/>
      </vt:variant>
      <vt:variant>
        <vt:i4>3342347</vt:i4>
      </vt:variant>
      <vt:variant>
        <vt:i4>0</vt:i4>
      </vt:variant>
      <vt:variant>
        <vt:i4>0</vt:i4>
      </vt:variant>
      <vt:variant>
        <vt:i4>5</vt:i4>
      </vt:variant>
      <vt:variant>
        <vt:lpwstr>mailto:michelle.pouton@coventry.gov.uk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docehud</dc:creator>
  <cp:keywords/>
  <cp:lastModifiedBy>Pouton, Michelle</cp:lastModifiedBy>
  <cp:revision>3</cp:revision>
  <cp:lastPrinted>2015-09-04T13:26:00Z</cp:lastPrinted>
  <dcterms:created xsi:type="dcterms:W3CDTF">2025-04-23T09:54:00Z</dcterms:created>
  <dcterms:modified xsi:type="dcterms:W3CDTF">2025-04-23T09:55:00Z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
  </property>
  <property fmtid="{D5CDD505-2E9C-101B-9397-08002B2CF9AE}" pid="3" name="Document Group">
    <vt:lpwstr/>
  </property>
  <property fmtid="{D5CDD505-2E9C-101B-9397-08002B2CF9AE}" pid="4" name="Providers/CCC">
    <vt:lpwstr/>
  </property>
  <property fmtid="{D5CDD505-2E9C-101B-9397-08002B2CF9AE}" pid="5" name="ContentTypeId">
    <vt:lpwstr>0x01010053EB9A1475ED814084E1134ABCF4EA29</vt:lpwstr>
  </property>
</Properties>
</file>