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0A6A" w14:textId="77777777" w:rsidR="00A20FAE" w:rsidRDefault="00A20FAE" w:rsidP="00A20FAE">
      <w:pPr>
        <w:rPr>
          <w:rFonts w:ascii="Lato" w:hAnsi="Lato" w:cs="Lato"/>
          <w:b/>
          <w:sz w:val="21"/>
          <w:szCs w:val="21"/>
        </w:rPr>
      </w:pPr>
    </w:p>
    <w:p w14:paraId="0BB75210" w14:textId="77777777" w:rsidR="00913866" w:rsidRDefault="00913866" w:rsidP="00A20FAE">
      <w:pPr>
        <w:rPr>
          <w:rFonts w:ascii="Lato" w:hAnsi="Lato" w:cs="Lato"/>
          <w:b/>
          <w:sz w:val="21"/>
          <w:szCs w:val="21"/>
        </w:rPr>
      </w:pPr>
    </w:p>
    <w:p w14:paraId="12D3E337" w14:textId="77777777" w:rsidR="00913866" w:rsidRDefault="00913866" w:rsidP="00A20FAE">
      <w:pPr>
        <w:rPr>
          <w:rFonts w:ascii="Lato" w:hAnsi="Lato" w:cs="Lato"/>
          <w:b/>
          <w:sz w:val="21"/>
          <w:szCs w:val="21"/>
        </w:rPr>
      </w:pPr>
    </w:p>
    <w:p w14:paraId="65C07FAF" w14:textId="39B72175" w:rsidR="00A20FAE" w:rsidRDefault="00A20FAE" w:rsidP="00A20FAE">
      <w:pPr>
        <w:rPr>
          <w:rFonts w:ascii="Lato" w:hAnsi="Lato" w:cs="Lato"/>
          <w:b/>
          <w:sz w:val="21"/>
          <w:szCs w:val="21"/>
        </w:rPr>
      </w:pPr>
    </w:p>
    <w:p w14:paraId="24EF3A16" w14:textId="716DC4E2" w:rsidR="00A20FAE" w:rsidRDefault="00A20FAE" w:rsidP="00A20FAE">
      <w:pPr>
        <w:rPr>
          <w:rFonts w:ascii="Lato" w:hAnsi="Lato" w:cs="Lato"/>
          <w:b/>
          <w:sz w:val="21"/>
          <w:szCs w:val="21"/>
        </w:rPr>
      </w:pPr>
    </w:p>
    <w:tbl>
      <w:tblPr>
        <w:tblStyle w:val="TableGrid"/>
        <w:tblpPr w:leftFromText="180" w:rightFromText="180" w:vertAnchor="text" w:horzAnchor="margin" w:tblpXSpec="right" w:tblpY="235"/>
        <w:tblW w:w="0" w:type="auto"/>
        <w:tblLook w:val="04A0" w:firstRow="1" w:lastRow="0" w:firstColumn="1" w:lastColumn="0" w:noHBand="0" w:noVBand="1"/>
      </w:tblPr>
      <w:tblGrid>
        <w:gridCol w:w="6865"/>
      </w:tblGrid>
      <w:tr w:rsidR="00913866" w14:paraId="3D8D9A51" w14:textId="77777777" w:rsidTr="000A1A60">
        <w:trPr>
          <w:trHeight w:val="2406"/>
        </w:trPr>
        <w:tc>
          <w:tcPr>
            <w:tcW w:w="6865" w:type="dxa"/>
            <w:tcBorders>
              <w:left w:val="single" w:sz="18" w:space="0" w:color="auto"/>
            </w:tcBorders>
          </w:tcPr>
          <w:p w14:paraId="08942BD9" w14:textId="3C6DEE89" w:rsidR="00913866" w:rsidRPr="00C06856" w:rsidRDefault="00B80A6E" w:rsidP="00F20D62">
            <w:pPr>
              <w:rPr>
                <w:rFonts w:ascii="Lato" w:hAnsi="Lato" w:cs="Lato"/>
                <w:sz w:val="72"/>
              </w:rPr>
            </w:pPr>
            <w:r>
              <w:rPr>
                <w:rFonts w:ascii="Lato" w:hAnsi="Lato" w:cs="Lato"/>
                <w:sz w:val="72"/>
              </w:rPr>
              <w:t>Hill Farm</w:t>
            </w:r>
            <w:r w:rsidR="00777550">
              <w:rPr>
                <w:rFonts w:ascii="Lato" w:hAnsi="Lato" w:cs="Lato"/>
                <w:sz w:val="72"/>
              </w:rPr>
              <w:t xml:space="preserve"> Primary</w:t>
            </w:r>
          </w:p>
          <w:p w14:paraId="3762CCBE" w14:textId="36989442" w:rsidR="00913866" w:rsidRPr="00913866" w:rsidRDefault="004A2505" w:rsidP="00F20D62">
            <w:pPr>
              <w:rPr>
                <w:rFonts w:ascii="Lato" w:hAnsi="Lato" w:cs="Lato"/>
                <w:sz w:val="44"/>
              </w:rPr>
            </w:pPr>
            <w:r>
              <w:rPr>
                <w:rFonts w:ascii="Lato" w:hAnsi="Lato" w:cs="Lato"/>
                <w:sz w:val="44"/>
              </w:rPr>
              <w:t>ADMISSIONS POLICY 20</w:t>
            </w:r>
            <w:r w:rsidR="009723E5">
              <w:rPr>
                <w:rFonts w:ascii="Lato" w:hAnsi="Lato" w:cs="Lato"/>
                <w:sz w:val="44"/>
              </w:rPr>
              <w:t>2</w:t>
            </w:r>
            <w:r w:rsidR="00C42C96">
              <w:rPr>
                <w:rFonts w:ascii="Lato" w:hAnsi="Lato" w:cs="Lato"/>
                <w:sz w:val="44"/>
              </w:rPr>
              <w:t>5</w:t>
            </w:r>
            <w:r w:rsidR="009723E5">
              <w:rPr>
                <w:rFonts w:ascii="Lato" w:hAnsi="Lato" w:cs="Lato"/>
                <w:sz w:val="44"/>
              </w:rPr>
              <w:t>/2</w:t>
            </w:r>
            <w:r w:rsidR="00C42C96">
              <w:rPr>
                <w:rFonts w:ascii="Lato" w:hAnsi="Lato" w:cs="Lato"/>
                <w:sz w:val="44"/>
              </w:rPr>
              <w:t>6</w:t>
            </w:r>
          </w:p>
          <w:p w14:paraId="6455759B" w14:textId="6ECA76FF" w:rsidR="00913866" w:rsidRPr="00437EF1" w:rsidRDefault="003E6CC0" w:rsidP="00F20D62">
            <w:pPr>
              <w:rPr>
                <w:rFonts w:ascii="Lato" w:hAnsi="Lato" w:cs="Lato"/>
                <w:i/>
                <w:sz w:val="36"/>
              </w:rPr>
            </w:pPr>
            <w:r>
              <w:rPr>
                <w:rFonts w:ascii="Lato" w:hAnsi="Lato" w:cs="Lato"/>
                <w:i/>
                <w:sz w:val="36"/>
              </w:rPr>
              <w:t>Local</w:t>
            </w:r>
            <w:r w:rsidR="00913866" w:rsidRPr="00437EF1">
              <w:rPr>
                <w:rFonts w:ascii="Lato" w:hAnsi="Lato" w:cs="Lato"/>
                <w:i/>
                <w:sz w:val="36"/>
              </w:rPr>
              <w:t xml:space="preserve"> Level Policy </w:t>
            </w:r>
          </w:p>
        </w:tc>
      </w:tr>
    </w:tbl>
    <w:p w14:paraId="7C65FB8D" w14:textId="1B270D96" w:rsidR="00A20FAE" w:rsidRDefault="001F2C27" w:rsidP="00A20FAE">
      <w:pPr>
        <w:rPr>
          <w:rFonts w:ascii="Lato" w:hAnsi="Lato" w:cs="Lato"/>
          <w:b/>
          <w:sz w:val="21"/>
          <w:szCs w:val="21"/>
        </w:rPr>
      </w:pPr>
      <w:r>
        <w:rPr>
          <w:rFonts w:eastAsia="Calibri"/>
          <w:noProof/>
        </w:rPr>
        <mc:AlternateContent>
          <mc:Choice Requires="wpg">
            <w:drawing>
              <wp:anchor distT="0" distB="0" distL="114300" distR="114300" simplePos="0" relativeHeight="251659265" behindDoc="1" locked="0" layoutInCell="1" allowOverlap="1" wp14:anchorId="07C02D0D" wp14:editId="0FAFFAFE">
                <wp:simplePos x="0" y="0"/>
                <wp:positionH relativeFrom="column">
                  <wp:posOffset>-491319</wp:posOffset>
                </wp:positionH>
                <wp:positionV relativeFrom="paragraph">
                  <wp:posOffset>164228</wp:posOffset>
                </wp:positionV>
                <wp:extent cx="1765300" cy="1691640"/>
                <wp:effectExtent l="0" t="0" r="6350" b="3810"/>
                <wp:wrapNone/>
                <wp:docPr id="3809" name="Group 3809"/>
                <wp:cNvGraphicFramePr/>
                <a:graphic xmlns:a="http://schemas.openxmlformats.org/drawingml/2006/main">
                  <a:graphicData uri="http://schemas.microsoft.com/office/word/2010/wordprocessingGroup">
                    <wpg:wgp>
                      <wpg:cNvGrpSpPr/>
                      <wpg:grpSpPr>
                        <a:xfrm>
                          <a:off x="0" y="0"/>
                          <a:ext cx="1765300" cy="1691640"/>
                          <a:chOff x="0" y="0"/>
                          <a:chExt cx="1765300" cy="1691640"/>
                        </a:xfrm>
                      </wpg:grpSpPr>
                      <wps:wsp>
                        <wps:cNvPr id="6" name="Rectangle 6"/>
                        <wps:cNvSpPr/>
                        <wps:spPr>
                          <a:xfrm>
                            <a:off x="925195" y="97536"/>
                            <a:ext cx="56314" cy="226002"/>
                          </a:xfrm>
                          <a:prstGeom prst="rect">
                            <a:avLst/>
                          </a:prstGeom>
                          <a:ln>
                            <a:noFill/>
                          </a:ln>
                        </wps:spPr>
                        <wps:txbx>
                          <w:txbxContent>
                            <w:p w14:paraId="23F3D236" w14:textId="77777777" w:rsidR="001F2C27" w:rsidRDefault="001F2C27" w:rsidP="001F2C27">
                              <w:pPr>
                                <w:spacing w:after="160" w:line="259" w:lineRule="auto"/>
                                <w:jc w:val="left"/>
                              </w:pPr>
                              <w:r>
                                <w:rPr>
                                  <w:sz w:val="24"/>
                                </w:rPr>
                                <w:t xml:space="preserve"> </w:t>
                              </w:r>
                            </w:p>
                          </w:txbxContent>
                        </wps:txbx>
                        <wps:bodyPr horzOverflow="overflow" vert="horz" lIns="0" tIns="0" rIns="0" bIns="0" rtlCol="0">
                          <a:noAutofit/>
                        </wps:bodyPr>
                      </wps:wsp>
                      <pic:pic xmlns:pic="http://schemas.openxmlformats.org/drawingml/2006/picture">
                        <pic:nvPicPr>
                          <pic:cNvPr id="167" name="Picture 167"/>
                          <pic:cNvPicPr/>
                        </pic:nvPicPr>
                        <pic:blipFill>
                          <a:blip r:embed="rId9"/>
                          <a:stretch>
                            <a:fillRect/>
                          </a:stretch>
                        </pic:blipFill>
                        <pic:spPr>
                          <a:xfrm>
                            <a:off x="0" y="0"/>
                            <a:ext cx="1765300" cy="16916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7C02D0D" id="Group 3809" o:spid="_x0000_s1026" style="position:absolute;left:0;text-align:left;margin-left:-38.7pt;margin-top:12.95pt;width:139pt;height:133.2pt;z-index:-251657215" coordsize="17653,169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">
                <v:rect id="Rectangle 6" o:spid="_x0000_s1027" style="position:absolute;left:9251;top:97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3F3D236" w14:textId="77777777" w:rsidR="001F2C27" w:rsidRDefault="001F2C27" w:rsidP="001F2C27">
                        <w:pPr>
                          <w:spacing w:after="160" w:line="259" w:lineRule="auto"/>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28" type="#_x0000_t75" style="position:absolute;width:17653;height:16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">
                  <v:imagedata r:id="rId10" o:title=""/>
                </v:shape>
              </v:group>
            </w:pict>
          </mc:Fallback>
        </mc:AlternateContent>
      </w:r>
    </w:p>
    <w:p w14:paraId="6F70402A" w14:textId="7109AB98" w:rsidR="00A20FAE" w:rsidRDefault="00A20FAE" w:rsidP="00A20FAE">
      <w:pPr>
        <w:rPr>
          <w:rFonts w:ascii="Lato" w:hAnsi="Lato" w:cs="Lato"/>
          <w:b/>
          <w:sz w:val="21"/>
          <w:szCs w:val="21"/>
        </w:rPr>
      </w:pPr>
    </w:p>
    <w:p w14:paraId="405A737C" w14:textId="2ED07997" w:rsidR="00A20FAE" w:rsidRDefault="00A20FAE" w:rsidP="00A20FAE">
      <w:pPr>
        <w:rPr>
          <w:rFonts w:ascii="Lato" w:hAnsi="Lato" w:cs="Lato"/>
          <w:b/>
          <w:sz w:val="21"/>
          <w:szCs w:val="21"/>
        </w:rPr>
      </w:pPr>
    </w:p>
    <w:p w14:paraId="690D28FF" w14:textId="48082606" w:rsidR="00A20FAE" w:rsidRDefault="00A20FAE" w:rsidP="00A20FAE">
      <w:pPr>
        <w:rPr>
          <w:rFonts w:ascii="Lato" w:hAnsi="Lato" w:cs="Lato"/>
          <w:b/>
          <w:sz w:val="21"/>
          <w:szCs w:val="21"/>
        </w:rPr>
      </w:pPr>
    </w:p>
    <w:p w14:paraId="38EAAD62" w14:textId="7B69D9FC" w:rsidR="00A20FAE" w:rsidRDefault="00A20FAE" w:rsidP="00A20FAE">
      <w:pPr>
        <w:rPr>
          <w:rFonts w:ascii="Lato" w:hAnsi="Lato" w:cs="Lato"/>
          <w:b/>
          <w:sz w:val="21"/>
          <w:szCs w:val="21"/>
        </w:rPr>
      </w:pPr>
    </w:p>
    <w:p w14:paraId="1E0A4DEA" w14:textId="7D0FE0CF" w:rsidR="00A20FAE" w:rsidRDefault="00A20FAE" w:rsidP="00A20FAE">
      <w:pPr>
        <w:rPr>
          <w:rFonts w:ascii="Lato" w:hAnsi="Lato" w:cs="Lato"/>
          <w:b/>
          <w:sz w:val="21"/>
          <w:szCs w:val="21"/>
        </w:rPr>
      </w:pPr>
    </w:p>
    <w:p w14:paraId="0C5BBE29" w14:textId="77777777" w:rsidR="00913866" w:rsidRDefault="00913866" w:rsidP="00A20FAE">
      <w:pPr>
        <w:rPr>
          <w:rFonts w:ascii="Lato" w:hAnsi="Lato" w:cs="Lato"/>
          <w:b/>
          <w:sz w:val="21"/>
          <w:szCs w:val="21"/>
        </w:rPr>
      </w:pPr>
    </w:p>
    <w:p w14:paraId="369AEE8E" w14:textId="77777777" w:rsidR="00913866" w:rsidRDefault="00913866" w:rsidP="00A20FAE">
      <w:pPr>
        <w:rPr>
          <w:rFonts w:ascii="Lato" w:hAnsi="Lato" w:cs="Lato"/>
          <w:b/>
          <w:sz w:val="21"/>
          <w:szCs w:val="21"/>
        </w:rPr>
      </w:pPr>
    </w:p>
    <w:p w14:paraId="70BE983F" w14:textId="77777777" w:rsidR="00913866" w:rsidRDefault="00913866" w:rsidP="00A20FAE">
      <w:pPr>
        <w:rPr>
          <w:rFonts w:ascii="Lato" w:hAnsi="Lato" w:cs="Lato"/>
          <w:b/>
          <w:sz w:val="21"/>
          <w:szCs w:val="21"/>
        </w:rPr>
      </w:pPr>
    </w:p>
    <w:p w14:paraId="5AE3A0D8" w14:textId="77777777" w:rsidR="00913866" w:rsidRDefault="00913866" w:rsidP="00A20FAE">
      <w:pPr>
        <w:rPr>
          <w:rFonts w:ascii="Lato" w:hAnsi="Lato" w:cs="Lato"/>
          <w:b/>
          <w:sz w:val="21"/>
          <w:szCs w:val="21"/>
        </w:rPr>
      </w:pPr>
    </w:p>
    <w:p w14:paraId="699E7753" w14:textId="77777777" w:rsidR="00913866" w:rsidRDefault="00913866" w:rsidP="00A20FAE">
      <w:pPr>
        <w:rPr>
          <w:rFonts w:ascii="Lato" w:hAnsi="Lato" w:cs="Lato"/>
          <w:b/>
          <w:sz w:val="21"/>
          <w:szCs w:val="21"/>
        </w:rPr>
      </w:pPr>
    </w:p>
    <w:p w14:paraId="7F54AAD4" w14:textId="77777777" w:rsidR="00913866" w:rsidRPr="00262A11" w:rsidRDefault="00913866" w:rsidP="00A20FAE">
      <w:pPr>
        <w:rPr>
          <w:rFonts w:ascii="Lato" w:hAnsi="Lato" w:cs="Lato"/>
          <w:b/>
          <w:sz w:val="21"/>
          <w:szCs w:val="21"/>
        </w:rPr>
      </w:pPr>
    </w:p>
    <w:p w14:paraId="6E2A74A2" w14:textId="77777777" w:rsidR="00A20FAE" w:rsidRPr="00262A11" w:rsidRDefault="00A20FAE" w:rsidP="00A20FAE">
      <w:pPr>
        <w:rPr>
          <w:rFonts w:ascii="Lato" w:hAnsi="Lato" w:cs="Lato"/>
          <w:b/>
          <w:sz w:val="21"/>
          <w:szCs w:val="21"/>
        </w:rPr>
      </w:pPr>
    </w:p>
    <w:tbl>
      <w:tblPr>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20FAE" w:rsidRPr="00262A11" w14:paraId="0629373F" w14:textId="77777777" w:rsidTr="00EF60E6">
        <w:tc>
          <w:tcPr>
            <w:tcW w:w="4508" w:type="dxa"/>
            <w:shd w:val="clear" w:color="auto" w:fill="auto"/>
          </w:tcPr>
          <w:p w14:paraId="6DC96129" w14:textId="77777777" w:rsidR="00A20FAE" w:rsidRPr="00262A11" w:rsidRDefault="00A20FAE" w:rsidP="00EF60E6">
            <w:pPr>
              <w:rPr>
                <w:rFonts w:ascii="Lato" w:hAnsi="Lato" w:cs="Lato"/>
                <w:b/>
                <w:sz w:val="21"/>
                <w:szCs w:val="21"/>
              </w:rPr>
            </w:pPr>
            <w:r w:rsidRPr="00262A11">
              <w:rPr>
                <w:rFonts w:ascii="Lato" w:hAnsi="Lato" w:cs="Lato"/>
                <w:b/>
                <w:sz w:val="21"/>
                <w:szCs w:val="21"/>
              </w:rPr>
              <w:t>Date effective</w:t>
            </w:r>
          </w:p>
        </w:tc>
        <w:tc>
          <w:tcPr>
            <w:tcW w:w="4509" w:type="dxa"/>
            <w:shd w:val="clear" w:color="auto" w:fill="auto"/>
          </w:tcPr>
          <w:p w14:paraId="61A15AE7" w14:textId="5ABC69C0" w:rsidR="00A20FAE" w:rsidRPr="00982D16" w:rsidRDefault="00282A91" w:rsidP="00EF60E6">
            <w:pPr>
              <w:rPr>
                <w:rFonts w:ascii="Lato" w:hAnsi="Lato" w:cs="Lato"/>
                <w:sz w:val="21"/>
                <w:szCs w:val="21"/>
              </w:rPr>
            </w:pPr>
            <w:r>
              <w:rPr>
                <w:rFonts w:ascii="Lato" w:hAnsi="Lato" w:cs="Lato"/>
                <w:sz w:val="21"/>
                <w:szCs w:val="21"/>
              </w:rPr>
              <w:t xml:space="preserve">February 2024 </w:t>
            </w:r>
          </w:p>
        </w:tc>
      </w:tr>
      <w:tr w:rsidR="00A20FAE" w:rsidRPr="00262A11" w14:paraId="722900F6" w14:textId="77777777" w:rsidTr="00EF60E6">
        <w:tc>
          <w:tcPr>
            <w:tcW w:w="4508" w:type="dxa"/>
            <w:shd w:val="clear" w:color="auto" w:fill="auto"/>
          </w:tcPr>
          <w:p w14:paraId="763931DE" w14:textId="77777777" w:rsidR="00A20FAE" w:rsidRPr="00262A11" w:rsidRDefault="00A20FAE" w:rsidP="00EF60E6">
            <w:pPr>
              <w:rPr>
                <w:rFonts w:ascii="Lato" w:hAnsi="Lato" w:cs="Lato"/>
                <w:b/>
                <w:sz w:val="21"/>
                <w:szCs w:val="21"/>
              </w:rPr>
            </w:pPr>
            <w:r w:rsidRPr="00262A11">
              <w:rPr>
                <w:rFonts w:ascii="Lato" w:hAnsi="Lato" w:cs="Lato"/>
                <w:b/>
                <w:sz w:val="21"/>
                <w:szCs w:val="21"/>
              </w:rPr>
              <w:t>Review Cycle</w:t>
            </w:r>
          </w:p>
        </w:tc>
        <w:tc>
          <w:tcPr>
            <w:tcW w:w="4509" w:type="dxa"/>
            <w:shd w:val="clear" w:color="auto" w:fill="auto"/>
          </w:tcPr>
          <w:p w14:paraId="0B3B0484" w14:textId="16431D9F" w:rsidR="00A20FAE" w:rsidRPr="00982D16" w:rsidRDefault="0000700C" w:rsidP="00EF60E6">
            <w:pPr>
              <w:rPr>
                <w:rFonts w:ascii="Lato" w:hAnsi="Lato" w:cs="Lato"/>
                <w:sz w:val="21"/>
                <w:szCs w:val="21"/>
              </w:rPr>
            </w:pPr>
            <w:r>
              <w:rPr>
                <w:rFonts w:ascii="Lato" w:hAnsi="Lato" w:cs="Lato"/>
                <w:sz w:val="21"/>
                <w:szCs w:val="21"/>
              </w:rPr>
              <w:t xml:space="preserve">Annually </w:t>
            </w:r>
          </w:p>
        </w:tc>
      </w:tr>
      <w:tr w:rsidR="00A20FAE" w:rsidRPr="00262A11" w14:paraId="0F732833" w14:textId="77777777" w:rsidTr="00EF60E6">
        <w:tc>
          <w:tcPr>
            <w:tcW w:w="4508" w:type="dxa"/>
            <w:shd w:val="clear" w:color="auto" w:fill="auto"/>
          </w:tcPr>
          <w:p w14:paraId="2A16C25F" w14:textId="77777777" w:rsidR="00A20FAE" w:rsidRPr="00262A11" w:rsidRDefault="00A20FAE" w:rsidP="00EF60E6">
            <w:pPr>
              <w:rPr>
                <w:rFonts w:ascii="Lato" w:hAnsi="Lato" w:cs="Lato"/>
                <w:b/>
                <w:sz w:val="21"/>
                <w:szCs w:val="21"/>
              </w:rPr>
            </w:pPr>
            <w:r w:rsidRPr="00262A11">
              <w:rPr>
                <w:rFonts w:ascii="Lato" w:hAnsi="Lato" w:cs="Lato"/>
                <w:b/>
                <w:sz w:val="21"/>
                <w:szCs w:val="21"/>
              </w:rPr>
              <w:t>Review Date</w:t>
            </w:r>
          </w:p>
        </w:tc>
        <w:tc>
          <w:tcPr>
            <w:tcW w:w="4509" w:type="dxa"/>
            <w:shd w:val="clear" w:color="auto" w:fill="auto"/>
          </w:tcPr>
          <w:p w14:paraId="462B8AA8" w14:textId="1CEF21C3" w:rsidR="00A20FAE" w:rsidRPr="00982D16" w:rsidRDefault="00282A91" w:rsidP="00EF60E6">
            <w:pPr>
              <w:rPr>
                <w:rFonts w:ascii="Lato" w:hAnsi="Lato" w:cs="Lato"/>
                <w:sz w:val="21"/>
                <w:szCs w:val="21"/>
              </w:rPr>
            </w:pPr>
            <w:r>
              <w:rPr>
                <w:rFonts w:ascii="Lato" w:hAnsi="Lato" w:cs="Lato"/>
                <w:sz w:val="21"/>
                <w:szCs w:val="21"/>
              </w:rPr>
              <w:t xml:space="preserve">January 2025 </w:t>
            </w:r>
          </w:p>
        </w:tc>
      </w:tr>
      <w:tr w:rsidR="00A20FAE" w:rsidRPr="00262A11" w14:paraId="21796E22" w14:textId="77777777" w:rsidTr="00EF60E6">
        <w:tc>
          <w:tcPr>
            <w:tcW w:w="4508" w:type="dxa"/>
            <w:shd w:val="clear" w:color="auto" w:fill="auto"/>
          </w:tcPr>
          <w:p w14:paraId="4FD9E5D9" w14:textId="77777777" w:rsidR="00A20FAE" w:rsidRPr="00262A11" w:rsidRDefault="00A20FAE" w:rsidP="00EF60E6">
            <w:pPr>
              <w:rPr>
                <w:rFonts w:ascii="Lato" w:hAnsi="Lato" w:cs="Lato"/>
                <w:b/>
                <w:sz w:val="21"/>
                <w:szCs w:val="21"/>
              </w:rPr>
            </w:pPr>
            <w:r w:rsidRPr="00262A11">
              <w:rPr>
                <w:rFonts w:ascii="Lato" w:hAnsi="Lato" w:cs="Lato"/>
                <w:b/>
                <w:sz w:val="21"/>
                <w:szCs w:val="21"/>
              </w:rPr>
              <w:t>Date of Approval by Governors</w:t>
            </w:r>
          </w:p>
        </w:tc>
        <w:tc>
          <w:tcPr>
            <w:tcW w:w="4509" w:type="dxa"/>
            <w:shd w:val="clear" w:color="auto" w:fill="auto"/>
          </w:tcPr>
          <w:p w14:paraId="75538DF2" w14:textId="6CA97070" w:rsidR="00A20FAE" w:rsidRPr="00982D16" w:rsidRDefault="00C42C96" w:rsidP="00EF60E6">
            <w:pPr>
              <w:rPr>
                <w:rFonts w:ascii="Lato" w:hAnsi="Lato" w:cs="Lato"/>
                <w:sz w:val="21"/>
                <w:szCs w:val="21"/>
              </w:rPr>
            </w:pPr>
            <w:r>
              <w:rPr>
                <w:rFonts w:ascii="Lato" w:hAnsi="Lato" w:cs="Lato"/>
                <w:sz w:val="21"/>
                <w:szCs w:val="21"/>
              </w:rPr>
              <w:t xml:space="preserve">27 February 2024 </w:t>
            </w:r>
          </w:p>
        </w:tc>
      </w:tr>
      <w:tr w:rsidR="00982D16" w:rsidRPr="00262A11" w14:paraId="49ADDE86" w14:textId="77777777" w:rsidTr="00EF60E6">
        <w:tc>
          <w:tcPr>
            <w:tcW w:w="4508" w:type="dxa"/>
            <w:shd w:val="clear" w:color="auto" w:fill="auto"/>
          </w:tcPr>
          <w:p w14:paraId="4A82D383" w14:textId="77777777" w:rsidR="00982D16" w:rsidRPr="00262A11" w:rsidRDefault="00982D16" w:rsidP="00EF60E6">
            <w:pPr>
              <w:rPr>
                <w:rFonts w:ascii="Lato" w:hAnsi="Lato" w:cs="Lato"/>
                <w:b/>
                <w:sz w:val="21"/>
                <w:szCs w:val="21"/>
              </w:rPr>
            </w:pPr>
            <w:r>
              <w:rPr>
                <w:rFonts w:ascii="Lato" w:hAnsi="Lato" w:cs="Lato"/>
                <w:b/>
                <w:sz w:val="21"/>
                <w:szCs w:val="21"/>
              </w:rPr>
              <w:t>Committee approved by</w:t>
            </w:r>
          </w:p>
        </w:tc>
        <w:tc>
          <w:tcPr>
            <w:tcW w:w="4509" w:type="dxa"/>
            <w:shd w:val="clear" w:color="auto" w:fill="auto"/>
          </w:tcPr>
          <w:p w14:paraId="17F9152B" w14:textId="5A26B675" w:rsidR="00982D16" w:rsidRPr="00982D16" w:rsidRDefault="001F2C27" w:rsidP="00EF60E6">
            <w:pPr>
              <w:rPr>
                <w:rFonts w:ascii="Lato" w:hAnsi="Lato" w:cs="Lato"/>
                <w:sz w:val="21"/>
                <w:szCs w:val="21"/>
              </w:rPr>
            </w:pPr>
            <w:r>
              <w:rPr>
                <w:rFonts w:ascii="Lato" w:hAnsi="Lato" w:cs="Lato"/>
                <w:sz w:val="21"/>
                <w:szCs w:val="21"/>
              </w:rPr>
              <w:t>Hill Farm</w:t>
            </w:r>
            <w:r w:rsidR="00777550">
              <w:rPr>
                <w:rFonts w:ascii="Lato" w:hAnsi="Lato" w:cs="Lato"/>
                <w:sz w:val="21"/>
                <w:szCs w:val="21"/>
              </w:rPr>
              <w:t xml:space="preserve"> </w:t>
            </w:r>
            <w:r w:rsidR="003E6CC0">
              <w:rPr>
                <w:rFonts w:ascii="Lato" w:hAnsi="Lato" w:cs="Lato"/>
                <w:sz w:val="21"/>
                <w:szCs w:val="21"/>
              </w:rPr>
              <w:t xml:space="preserve">Local Governing Body </w:t>
            </w:r>
          </w:p>
        </w:tc>
      </w:tr>
      <w:tr w:rsidR="00A20FAE" w:rsidRPr="00262A11" w14:paraId="2F1EC431" w14:textId="77777777" w:rsidTr="00EF60E6">
        <w:tc>
          <w:tcPr>
            <w:tcW w:w="4508" w:type="dxa"/>
            <w:shd w:val="clear" w:color="auto" w:fill="auto"/>
          </w:tcPr>
          <w:p w14:paraId="2E3E9498" w14:textId="77777777" w:rsidR="00A20FAE" w:rsidRPr="00262A11" w:rsidRDefault="00A20FAE" w:rsidP="00EF60E6">
            <w:pPr>
              <w:rPr>
                <w:rFonts w:ascii="Lato" w:hAnsi="Lato" w:cs="Lato"/>
                <w:b/>
                <w:sz w:val="21"/>
                <w:szCs w:val="21"/>
              </w:rPr>
            </w:pPr>
            <w:r w:rsidRPr="00262A11">
              <w:rPr>
                <w:rFonts w:ascii="Lato" w:hAnsi="Lato" w:cs="Lato"/>
                <w:b/>
                <w:sz w:val="21"/>
                <w:szCs w:val="21"/>
              </w:rPr>
              <w:t>Author</w:t>
            </w:r>
          </w:p>
        </w:tc>
        <w:tc>
          <w:tcPr>
            <w:tcW w:w="4509" w:type="dxa"/>
            <w:shd w:val="clear" w:color="auto" w:fill="auto"/>
          </w:tcPr>
          <w:p w14:paraId="31D763DC" w14:textId="51137854" w:rsidR="00A20FAE" w:rsidRPr="00982D16" w:rsidRDefault="001A396B" w:rsidP="00EF60E6">
            <w:pPr>
              <w:rPr>
                <w:rFonts w:ascii="Lato" w:hAnsi="Lato" w:cs="Lato"/>
                <w:sz w:val="21"/>
                <w:szCs w:val="21"/>
              </w:rPr>
            </w:pPr>
            <w:r>
              <w:rPr>
                <w:rFonts w:ascii="Lato" w:hAnsi="Lato" w:cs="Lato"/>
                <w:sz w:val="21"/>
                <w:szCs w:val="21"/>
              </w:rPr>
              <w:t xml:space="preserve">Karen Steele – Deputy Head of Operations </w:t>
            </w:r>
          </w:p>
        </w:tc>
      </w:tr>
    </w:tbl>
    <w:p w14:paraId="4A595A66" w14:textId="77777777" w:rsidR="00A20FAE" w:rsidRPr="00262A11" w:rsidRDefault="00A20FAE" w:rsidP="00A20FAE">
      <w:pPr>
        <w:tabs>
          <w:tab w:val="left" w:pos="1800"/>
        </w:tabs>
        <w:rPr>
          <w:rFonts w:ascii="Lato" w:hAnsi="Lato" w:cs="Lato"/>
          <w:b/>
          <w:sz w:val="21"/>
          <w:szCs w:val="21"/>
        </w:rPr>
      </w:pPr>
      <w:r w:rsidRPr="00262A11">
        <w:rPr>
          <w:rFonts w:ascii="Lato" w:hAnsi="Lato" w:cs="Lato"/>
          <w:b/>
          <w:sz w:val="21"/>
          <w:szCs w:val="21"/>
        </w:rP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A20FAE" w:rsidRPr="00262A11" w14:paraId="28C95964" w14:textId="77777777" w:rsidTr="003160A5">
        <w:tc>
          <w:tcPr>
            <w:tcW w:w="4507" w:type="dxa"/>
          </w:tcPr>
          <w:p w14:paraId="60EDE9A6" w14:textId="77777777" w:rsidR="00A20FAE" w:rsidRPr="00913866" w:rsidRDefault="00A20FAE" w:rsidP="00913866">
            <w:pPr>
              <w:jc w:val="center"/>
              <w:rPr>
                <w:rFonts w:ascii="Lato" w:hAnsi="Lato" w:cs="Lato"/>
                <w:b/>
                <w:sz w:val="16"/>
                <w:szCs w:val="21"/>
              </w:rPr>
            </w:pPr>
            <w:r w:rsidRPr="00913866">
              <w:rPr>
                <w:rFonts w:ascii="Lato" w:hAnsi="Lato" w:cs="Lato"/>
                <w:b/>
                <w:sz w:val="16"/>
                <w:szCs w:val="21"/>
              </w:rPr>
              <w:t>Date</w:t>
            </w:r>
          </w:p>
        </w:tc>
        <w:tc>
          <w:tcPr>
            <w:tcW w:w="4509" w:type="dxa"/>
          </w:tcPr>
          <w:p w14:paraId="2229630B" w14:textId="77777777" w:rsidR="00A20FAE" w:rsidRPr="00913866" w:rsidRDefault="00A20FAE" w:rsidP="00913866">
            <w:pPr>
              <w:jc w:val="center"/>
              <w:rPr>
                <w:rFonts w:ascii="Lato" w:hAnsi="Lato" w:cs="Lato"/>
                <w:b/>
                <w:sz w:val="16"/>
                <w:szCs w:val="21"/>
              </w:rPr>
            </w:pPr>
            <w:r w:rsidRPr="00913866">
              <w:rPr>
                <w:rFonts w:ascii="Lato" w:hAnsi="Lato" w:cs="Lato"/>
                <w:b/>
                <w:sz w:val="16"/>
                <w:szCs w:val="21"/>
              </w:rPr>
              <w:t>Notes</w:t>
            </w:r>
          </w:p>
        </w:tc>
      </w:tr>
      <w:tr w:rsidR="00A20FAE" w:rsidRPr="00262A11" w14:paraId="712E9E17" w14:textId="77777777" w:rsidTr="003160A5">
        <w:tc>
          <w:tcPr>
            <w:tcW w:w="4507" w:type="dxa"/>
          </w:tcPr>
          <w:p w14:paraId="4F77143D" w14:textId="77777777" w:rsidR="00A20FAE" w:rsidRPr="00913866" w:rsidRDefault="00A20FAE" w:rsidP="00EF60E6">
            <w:pPr>
              <w:rPr>
                <w:rFonts w:ascii="Lato" w:hAnsi="Lato" w:cs="Lato"/>
                <w:b/>
                <w:sz w:val="16"/>
                <w:szCs w:val="21"/>
              </w:rPr>
            </w:pPr>
          </w:p>
        </w:tc>
        <w:tc>
          <w:tcPr>
            <w:tcW w:w="4509" w:type="dxa"/>
          </w:tcPr>
          <w:p w14:paraId="265049DE" w14:textId="77777777" w:rsidR="00A20FAE" w:rsidRPr="00913866" w:rsidRDefault="00A20FAE" w:rsidP="00EF60E6">
            <w:pPr>
              <w:rPr>
                <w:rFonts w:ascii="Lato" w:hAnsi="Lato" w:cs="Lato"/>
                <w:b/>
                <w:sz w:val="16"/>
                <w:szCs w:val="21"/>
              </w:rPr>
            </w:pPr>
          </w:p>
        </w:tc>
      </w:tr>
      <w:tr w:rsidR="00913866" w:rsidRPr="00262A11" w14:paraId="2A66462F" w14:textId="77777777" w:rsidTr="003160A5">
        <w:tc>
          <w:tcPr>
            <w:tcW w:w="4507" w:type="dxa"/>
          </w:tcPr>
          <w:p w14:paraId="2473CD65" w14:textId="77777777" w:rsidR="00913866" w:rsidRPr="00913866" w:rsidRDefault="00913866" w:rsidP="00EF60E6">
            <w:pPr>
              <w:rPr>
                <w:rFonts w:ascii="Lato" w:hAnsi="Lato" w:cs="Lato"/>
                <w:b/>
                <w:sz w:val="16"/>
                <w:szCs w:val="21"/>
              </w:rPr>
            </w:pPr>
          </w:p>
        </w:tc>
        <w:tc>
          <w:tcPr>
            <w:tcW w:w="4509" w:type="dxa"/>
          </w:tcPr>
          <w:p w14:paraId="099B6B0B" w14:textId="77777777" w:rsidR="00913866" w:rsidRPr="00913866" w:rsidRDefault="00913866" w:rsidP="00EF60E6">
            <w:pPr>
              <w:rPr>
                <w:rFonts w:ascii="Lato" w:hAnsi="Lato" w:cs="Lato"/>
                <w:b/>
                <w:sz w:val="16"/>
                <w:szCs w:val="21"/>
              </w:rPr>
            </w:pPr>
          </w:p>
        </w:tc>
      </w:tr>
    </w:tbl>
    <w:p w14:paraId="44D29A2A" w14:textId="77777777" w:rsidR="003160A5" w:rsidRDefault="003160A5" w:rsidP="003160A5">
      <w:pPr>
        <w:rPr>
          <w:rFonts w:ascii="Lato" w:hAnsi="Lato" w:cs="Lato"/>
          <w:b/>
          <w:sz w:val="21"/>
          <w:szCs w:val="21"/>
        </w:rPr>
      </w:pPr>
    </w:p>
    <w:p w14:paraId="5E7125B5" w14:textId="77777777" w:rsidR="003160A5" w:rsidRPr="003B379E" w:rsidRDefault="003160A5" w:rsidP="003160A5">
      <w:pPr>
        <w:pStyle w:val="Footer"/>
        <w:jc w:val="right"/>
        <w:rPr>
          <w:rFonts w:ascii="Lato" w:hAnsi="Lato" w:cs="Lato"/>
          <w:sz w:val="20"/>
        </w:rPr>
      </w:pPr>
      <w:r>
        <w:rPr>
          <w:noProof/>
          <w:lang w:eastAsia="en-GB"/>
        </w:rPr>
        <w:drawing>
          <wp:anchor distT="0" distB="0" distL="114300" distR="114300" simplePos="0" relativeHeight="251658241" behindDoc="1" locked="0" layoutInCell="1" allowOverlap="1" wp14:anchorId="32F6CD2F" wp14:editId="412A4EA1">
            <wp:simplePos x="0" y="0"/>
            <wp:positionH relativeFrom="column">
              <wp:posOffset>3077063</wp:posOffset>
            </wp:positionH>
            <wp:positionV relativeFrom="paragraph">
              <wp:posOffset>-98425</wp:posOffset>
            </wp:positionV>
            <wp:extent cx="466725" cy="5574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5574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79E">
        <w:rPr>
          <w:rFonts w:ascii="Lato" w:hAnsi="Lato" w:cs="Lato"/>
          <w:sz w:val="20"/>
        </w:rPr>
        <w:t xml:space="preserve">Part of the Castle Phoenix Trust </w:t>
      </w:r>
    </w:p>
    <w:p w14:paraId="35C07289" w14:textId="77777777" w:rsidR="003160A5" w:rsidRPr="003B379E" w:rsidRDefault="003160A5" w:rsidP="003160A5">
      <w:pPr>
        <w:pStyle w:val="Footer"/>
        <w:jc w:val="right"/>
        <w:rPr>
          <w:rFonts w:ascii="Lato" w:hAnsi="Lato" w:cs="Lato"/>
          <w:i/>
          <w:sz w:val="20"/>
        </w:rPr>
      </w:pPr>
      <w:r w:rsidRPr="003B379E">
        <w:rPr>
          <w:rFonts w:ascii="Lato" w:hAnsi="Lato" w:cs="Lato"/>
          <w:i/>
          <w:sz w:val="20"/>
        </w:rPr>
        <w:t xml:space="preserve">Leading Learning and Excelling Together </w:t>
      </w:r>
    </w:p>
    <w:p w14:paraId="1DA0CE07" w14:textId="071D9ED3" w:rsidR="004A2505" w:rsidRPr="004A2505" w:rsidRDefault="000D17EE" w:rsidP="004A2505">
      <w:pPr>
        <w:spacing w:after="0" w:line="259" w:lineRule="auto"/>
        <w:ind w:right="3"/>
        <w:jc w:val="center"/>
        <w:rPr>
          <w:rFonts w:ascii="Lato" w:hAnsi="Lato" w:cs="Lato"/>
          <w:szCs w:val="22"/>
        </w:rPr>
      </w:pPr>
      <w:r>
        <w:rPr>
          <w:rFonts w:ascii="Lato" w:hAnsi="Lato" w:cs="Lato"/>
        </w:rPr>
        <w:br w:type="page"/>
      </w:r>
      <w:r w:rsidR="004A2505" w:rsidRPr="004A2505">
        <w:rPr>
          <w:rFonts w:ascii="Lato" w:hAnsi="Lato" w:cs="Lato"/>
          <w:b/>
          <w:szCs w:val="22"/>
          <w:u w:color="000000"/>
        </w:rPr>
        <w:lastRenderedPageBreak/>
        <w:t xml:space="preserve">School Admissions Policy – September </w:t>
      </w:r>
      <w:r w:rsidR="009723E5">
        <w:rPr>
          <w:rFonts w:ascii="Lato" w:hAnsi="Lato" w:cs="Lato"/>
          <w:b/>
          <w:szCs w:val="22"/>
          <w:u w:color="000000"/>
        </w:rPr>
        <w:t>202</w:t>
      </w:r>
      <w:r w:rsidR="00282A91">
        <w:rPr>
          <w:rFonts w:ascii="Lato" w:hAnsi="Lato" w:cs="Lato"/>
          <w:b/>
          <w:szCs w:val="22"/>
          <w:u w:color="000000"/>
        </w:rPr>
        <w:t>5</w:t>
      </w:r>
      <w:r w:rsidR="009723E5">
        <w:rPr>
          <w:rFonts w:ascii="Lato" w:hAnsi="Lato" w:cs="Lato"/>
          <w:b/>
          <w:szCs w:val="22"/>
          <w:u w:color="000000"/>
        </w:rPr>
        <w:t>-202</w:t>
      </w:r>
      <w:r w:rsidR="00282A91">
        <w:rPr>
          <w:rFonts w:ascii="Lato" w:hAnsi="Lato" w:cs="Lato"/>
          <w:b/>
          <w:szCs w:val="22"/>
          <w:u w:color="000000"/>
        </w:rPr>
        <w:t>6</w:t>
      </w:r>
    </w:p>
    <w:p w14:paraId="453A2358" w14:textId="77777777" w:rsidR="00D71877" w:rsidRPr="0053702A" w:rsidRDefault="00D71877" w:rsidP="00D71877">
      <w:pPr>
        <w:spacing w:after="0"/>
        <w:ind w:left="-5"/>
        <w:rPr>
          <w:rFonts w:ascii="Lato" w:hAnsi="Lato" w:cs="Lato"/>
          <w:b/>
          <w:sz w:val="28"/>
          <w:szCs w:val="28"/>
        </w:rPr>
      </w:pPr>
    </w:p>
    <w:p w14:paraId="4961A4C8" w14:textId="19BC1782" w:rsidR="004A2505" w:rsidRPr="0053702A" w:rsidRDefault="004A2505" w:rsidP="00D71877">
      <w:pPr>
        <w:spacing w:after="0"/>
        <w:rPr>
          <w:rFonts w:ascii="Lato" w:hAnsi="Lato" w:cs="Lato"/>
          <w:b/>
          <w:sz w:val="28"/>
          <w:szCs w:val="28"/>
        </w:rPr>
      </w:pPr>
      <w:r w:rsidRPr="0053702A">
        <w:rPr>
          <w:rFonts w:ascii="Lato" w:hAnsi="Lato" w:cs="Lato"/>
          <w:b/>
          <w:sz w:val="28"/>
          <w:szCs w:val="28"/>
        </w:rPr>
        <w:t xml:space="preserve">Introduction </w:t>
      </w:r>
    </w:p>
    <w:p w14:paraId="5FDE9FE1" w14:textId="77777777" w:rsidR="00D71877" w:rsidRPr="00D71877" w:rsidRDefault="00D71877" w:rsidP="00D71877">
      <w:pPr>
        <w:spacing w:after="0"/>
        <w:rPr>
          <w:rFonts w:ascii="Lato" w:hAnsi="Lato" w:cs="Lato"/>
          <w:b/>
          <w:sz w:val="24"/>
          <w:szCs w:val="22"/>
        </w:rPr>
      </w:pPr>
    </w:p>
    <w:p w14:paraId="20C8EFFB" w14:textId="223B360F" w:rsidR="00D71877" w:rsidRDefault="001F2C27" w:rsidP="00D71877">
      <w:pPr>
        <w:spacing w:after="0"/>
        <w:ind w:left="-5"/>
        <w:rPr>
          <w:rFonts w:ascii="Lato" w:hAnsi="Lato" w:cs="Lato"/>
          <w:szCs w:val="22"/>
        </w:rPr>
      </w:pPr>
      <w:r>
        <w:rPr>
          <w:rFonts w:ascii="Lato" w:hAnsi="Lato" w:cs="Lato"/>
          <w:szCs w:val="22"/>
        </w:rPr>
        <w:t>Hill Farm</w:t>
      </w:r>
      <w:r w:rsidR="00D71877" w:rsidRPr="00D71877">
        <w:rPr>
          <w:rFonts w:ascii="Lato" w:hAnsi="Lato" w:cs="Lato"/>
          <w:szCs w:val="22"/>
        </w:rPr>
        <w:t xml:space="preserve"> Primary </w:t>
      </w:r>
      <w:r w:rsidR="00D93555">
        <w:rPr>
          <w:rFonts w:ascii="Lato" w:hAnsi="Lato" w:cs="Lato"/>
          <w:szCs w:val="22"/>
        </w:rPr>
        <w:t>School</w:t>
      </w:r>
      <w:r w:rsidR="004A2505" w:rsidRPr="00D71877">
        <w:rPr>
          <w:rFonts w:ascii="Lato" w:hAnsi="Lato" w:cs="Lato"/>
          <w:szCs w:val="22"/>
        </w:rPr>
        <w:t xml:space="preserve"> (the ‘Academy’) participates in the Local Authority co-ordinated scheme and all deadlines within this should be adhered to by applicants.  </w:t>
      </w:r>
    </w:p>
    <w:p w14:paraId="5D91E466" w14:textId="77777777" w:rsidR="00D71877" w:rsidRDefault="00D71877" w:rsidP="00D71877">
      <w:pPr>
        <w:spacing w:after="0"/>
        <w:ind w:left="-5"/>
        <w:rPr>
          <w:rFonts w:ascii="Lato" w:hAnsi="Lato" w:cs="Lato"/>
          <w:szCs w:val="22"/>
        </w:rPr>
      </w:pPr>
    </w:p>
    <w:p w14:paraId="44076E88" w14:textId="5DC9AD39" w:rsidR="004A2505" w:rsidRPr="00D71877" w:rsidRDefault="009723E5" w:rsidP="00D71877">
      <w:pPr>
        <w:spacing w:after="0"/>
        <w:ind w:left="-5"/>
        <w:rPr>
          <w:rFonts w:ascii="Lato" w:hAnsi="Lato" w:cs="Lato"/>
          <w:b/>
          <w:i/>
          <w:szCs w:val="22"/>
        </w:rPr>
      </w:pPr>
      <w:r>
        <w:rPr>
          <w:rFonts w:ascii="Lato" w:hAnsi="Lato" w:cs="Lato"/>
          <w:b/>
          <w:i/>
          <w:szCs w:val="22"/>
        </w:rPr>
        <w:t>For September 202</w:t>
      </w:r>
      <w:r w:rsidR="00C42C96">
        <w:rPr>
          <w:rFonts w:ascii="Lato" w:hAnsi="Lato" w:cs="Lato"/>
          <w:b/>
          <w:i/>
          <w:szCs w:val="22"/>
        </w:rPr>
        <w:t>5</w:t>
      </w:r>
      <w:r>
        <w:rPr>
          <w:rFonts w:ascii="Lato" w:hAnsi="Lato" w:cs="Lato"/>
          <w:b/>
          <w:i/>
          <w:szCs w:val="22"/>
        </w:rPr>
        <w:t>-202</w:t>
      </w:r>
      <w:r w:rsidR="00C42C96">
        <w:rPr>
          <w:rFonts w:ascii="Lato" w:hAnsi="Lato" w:cs="Lato"/>
          <w:b/>
          <w:i/>
          <w:szCs w:val="22"/>
        </w:rPr>
        <w:t>6</w:t>
      </w:r>
      <w:r w:rsidR="004A2505" w:rsidRPr="00D71877">
        <w:rPr>
          <w:rFonts w:ascii="Lato" w:hAnsi="Lato" w:cs="Lato"/>
          <w:b/>
          <w:i/>
          <w:szCs w:val="22"/>
        </w:rPr>
        <w:t>, the Academy's Publis</w:t>
      </w:r>
      <w:r w:rsidR="00D71877" w:rsidRPr="00D71877">
        <w:rPr>
          <w:rFonts w:ascii="Lato" w:hAnsi="Lato" w:cs="Lato"/>
          <w:b/>
          <w:i/>
          <w:szCs w:val="22"/>
        </w:rPr>
        <w:t xml:space="preserve">hed Admission Number (PAN) is </w:t>
      </w:r>
      <w:r w:rsidR="001A396B">
        <w:rPr>
          <w:rFonts w:ascii="Lato" w:hAnsi="Lato" w:cs="Lato"/>
          <w:b/>
          <w:i/>
          <w:szCs w:val="22"/>
        </w:rPr>
        <w:t>60</w:t>
      </w:r>
      <w:r w:rsidR="004A2505" w:rsidRPr="00D71877">
        <w:rPr>
          <w:rFonts w:ascii="Lato" w:hAnsi="Lato" w:cs="Lato"/>
          <w:b/>
          <w:i/>
          <w:szCs w:val="22"/>
        </w:rPr>
        <w:t xml:space="preserve">. </w:t>
      </w:r>
    </w:p>
    <w:p w14:paraId="6FCE1EA1" w14:textId="263F38BF" w:rsidR="00D71877" w:rsidRDefault="00D71877" w:rsidP="00D71877">
      <w:pPr>
        <w:spacing w:after="0"/>
        <w:rPr>
          <w:rFonts w:ascii="Lato" w:hAnsi="Lato" w:cs="Lato"/>
          <w:b/>
          <w:szCs w:val="22"/>
        </w:rPr>
      </w:pPr>
    </w:p>
    <w:p w14:paraId="1E4DEFE3" w14:textId="77777777" w:rsidR="0053702A" w:rsidRPr="0053702A" w:rsidRDefault="0053702A" w:rsidP="00D71877">
      <w:pPr>
        <w:spacing w:after="0"/>
        <w:rPr>
          <w:rFonts w:ascii="Lato" w:hAnsi="Lato" w:cs="Lato"/>
          <w:b/>
          <w:sz w:val="16"/>
          <w:szCs w:val="28"/>
        </w:rPr>
      </w:pPr>
    </w:p>
    <w:p w14:paraId="454B30D4" w14:textId="46DBFF1D" w:rsidR="00D71877" w:rsidRPr="0053702A" w:rsidRDefault="009723E5" w:rsidP="00D71877">
      <w:pPr>
        <w:spacing w:after="0"/>
        <w:rPr>
          <w:rFonts w:ascii="Lato" w:hAnsi="Lato" w:cs="Lato"/>
          <w:b/>
          <w:sz w:val="28"/>
          <w:szCs w:val="28"/>
        </w:rPr>
      </w:pPr>
      <w:r>
        <w:rPr>
          <w:rFonts w:ascii="Lato" w:hAnsi="Lato" w:cs="Lato"/>
          <w:b/>
          <w:sz w:val="28"/>
          <w:szCs w:val="28"/>
        </w:rPr>
        <w:t>202</w:t>
      </w:r>
      <w:r w:rsidR="00931113">
        <w:rPr>
          <w:rFonts w:ascii="Lato" w:hAnsi="Lato" w:cs="Lato"/>
          <w:b/>
          <w:sz w:val="28"/>
          <w:szCs w:val="28"/>
        </w:rPr>
        <w:t>5</w:t>
      </w:r>
      <w:r>
        <w:rPr>
          <w:rFonts w:ascii="Lato" w:hAnsi="Lato" w:cs="Lato"/>
          <w:b/>
          <w:sz w:val="28"/>
          <w:szCs w:val="28"/>
        </w:rPr>
        <w:t>/202</w:t>
      </w:r>
      <w:r w:rsidR="00931113">
        <w:rPr>
          <w:rFonts w:ascii="Lato" w:hAnsi="Lato" w:cs="Lato"/>
          <w:b/>
          <w:sz w:val="28"/>
          <w:szCs w:val="28"/>
        </w:rPr>
        <w:t>6</w:t>
      </w:r>
      <w:r w:rsidR="00D71877" w:rsidRPr="0053702A">
        <w:rPr>
          <w:rFonts w:ascii="Lato" w:hAnsi="Lato" w:cs="Lato"/>
          <w:b/>
          <w:sz w:val="28"/>
          <w:szCs w:val="28"/>
        </w:rPr>
        <w:t xml:space="preserve"> Oversubscription Criteria</w:t>
      </w:r>
    </w:p>
    <w:p w14:paraId="6C2829E6" w14:textId="77777777" w:rsidR="004A2505" w:rsidRPr="00D71877" w:rsidRDefault="004A2505" w:rsidP="00D71877">
      <w:pPr>
        <w:spacing w:after="0"/>
        <w:rPr>
          <w:rFonts w:ascii="Lato" w:hAnsi="Lato" w:cs="Lato"/>
          <w:b/>
          <w:sz w:val="24"/>
          <w:szCs w:val="22"/>
        </w:rPr>
      </w:pPr>
      <w:r w:rsidRPr="00D71877">
        <w:rPr>
          <w:rFonts w:ascii="Lato" w:hAnsi="Lato" w:cs="Lato"/>
          <w:b/>
          <w:sz w:val="24"/>
          <w:szCs w:val="22"/>
        </w:rPr>
        <w:t xml:space="preserve"> </w:t>
      </w:r>
    </w:p>
    <w:p w14:paraId="2125B5F6" w14:textId="6323B421" w:rsidR="004A2505" w:rsidRDefault="004A2505" w:rsidP="00977A6A">
      <w:pPr>
        <w:spacing w:after="0"/>
        <w:ind w:left="-5"/>
        <w:rPr>
          <w:rFonts w:ascii="Lato" w:hAnsi="Lato" w:cs="Lato"/>
          <w:szCs w:val="22"/>
        </w:rPr>
      </w:pPr>
      <w:r w:rsidRPr="00D71877">
        <w:rPr>
          <w:rFonts w:ascii="Lato" w:hAnsi="Lato" w:cs="Lato"/>
          <w:szCs w:val="22"/>
        </w:rPr>
        <w:t xml:space="preserve">If there are more applications for a place than there are places available within the Academy's admission number, places will be allocated in accordance with the following criteria and in the order shown below: </w:t>
      </w:r>
    </w:p>
    <w:p w14:paraId="6BC25045" w14:textId="1628526A" w:rsidR="00EC098C" w:rsidRDefault="00EC098C" w:rsidP="00977A6A">
      <w:pPr>
        <w:spacing w:after="0"/>
        <w:ind w:left="-5"/>
        <w:rPr>
          <w:rFonts w:ascii="Lato" w:hAnsi="Lato" w:cs="Lato"/>
          <w:szCs w:val="22"/>
        </w:rPr>
      </w:pPr>
    </w:p>
    <w:p w14:paraId="23EE5772" w14:textId="2EB58E33" w:rsidR="00EC098C" w:rsidRDefault="00EC098C" w:rsidP="00977A6A">
      <w:pPr>
        <w:spacing w:after="0"/>
        <w:ind w:left="-5"/>
        <w:rPr>
          <w:rFonts w:ascii="Lato" w:hAnsi="Lato" w:cs="Lato"/>
          <w:b/>
          <w:szCs w:val="22"/>
        </w:rPr>
      </w:pPr>
      <w:r>
        <w:rPr>
          <w:rFonts w:ascii="Lato" w:hAnsi="Lato" w:cs="Lato"/>
          <w:b/>
          <w:szCs w:val="22"/>
        </w:rPr>
        <w:t>Special Educational Needs</w:t>
      </w:r>
    </w:p>
    <w:p w14:paraId="061D144C" w14:textId="388F958D" w:rsidR="00EC098C" w:rsidRDefault="00EC098C" w:rsidP="00977A6A">
      <w:pPr>
        <w:spacing w:after="0"/>
        <w:ind w:left="-5"/>
        <w:rPr>
          <w:rFonts w:ascii="Lato" w:hAnsi="Lato" w:cs="Lato"/>
          <w:szCs w:val="22"/>
        </w:rPr>
      </w:pPr>
      <w:r>
        <w:rPr>
          <w:rFonts w:ascii="Lato" w:hAnsi="Lato" w:cs="Lato"/>
          <w:szCs w:val="22"/>
        </w:rPr>
        <w:t xml:space="preserve">All children with an Educational Health Care Plan that name the school will be admitted before all other applicants. </w:t>
      </w:r>
    </w:p>
    <w:p w14:paraId="330C723A" w14:textId="77777777" w:rsidR="00D71877" w:rsidRPr="009723E5" w:rsidRDefault="00D71877" w:rsidP="00977A6A">
      <w:pPr>
        <w:spacing w:after="0"/>
        <w:contextualSpacing/>
        <w:rPr>
          <w:rFonts w:ascii="Lato" w:hAnsi="Lato" w:cs="Lato"/>
          <w:szCs w:val="22"/>
        </w:rPr>
      </w:pPr>
    </w:p>
    <w:p w14:paraId="07375B46" w14:textId="1B128802" w:rsidR="009723E5" w:rsidRPr="009723E5" w:rsidRDefault="009723E5" w:rsidP="00977A6A">
      <w:pPr>
        <w:pStyle w:val="ListParagraph"/>
        <w:numPr>
          <w:ilvl w:val="0"/>
          <w:numId w:val="5"/>
        </w:numPr>
        <w:suppressAutoHyphens w:val="0"/>
        <w:spacing w:after="0"/>
        <w:ind w:left="365"/>
        <w:outlineLvl w:val="0"/>
        <w:rPr>
          <w:rFonts w:ascii="Lato" w:hAnsi="Lato" w:cs="Lato"/>
          <w:szCs w:val="22"/>
        </w:rPr>
      </w:pPr>
      <w:r w:rsidRPr="009723E5">
        <w:rPr>
          <w:rFonts w:ascii="Lato" w:hAnsi="Lato" w:cs="Lato"/>
          <w:bCs/>
        </w:rPr>
        <w:t xml:space="preserve">Children who, at the time of admission, are in the care of a local authority or are provided with accommodation by the authority (looked after children). Also children who were previously looked after but ceased to be so because they were adopted, or became subject to a child arrangements order or a special guardianship order. </w:t>
      </w:r>
      <w:r w:rsidRPr="009723E5">
        <w:rPr>
          <w:rFonts w:ascii="Lato" w:hAnsi="Lato" w:cs="Lato"/>
          <w:bCs/>
          <w:szCs w:val="22"/>
          <w:bdr w:val="none" w:sz="0" w:space="0" w:color="auto" w:frame="1"/>
          <w:shd w:val="clear" w:color="auto" w:fill="FFFFFF"/>
        </w:rPr>
        <w:t>This also includes those children who appear to have been in state care outside of England and ceased to be in state care as a result of being adopted.</w:t>
      </w:r>
    </w:p>
    <w:p w14:paraId="71B53F9A" w14:textId="77777777" w:rsidR="009723E5" w:rsidRPr="009723E5" w:rsidRDefault="009723E5" w:rsidP="00977A6A">
      <w:pPr>
        <w:spacing w:after="0"/>
        <w:ind w:left="1700" w:hanging="1695"/>
        <w:contextualSpacing/>
        <w:rPr>
          <w:rFonts w:ascii="Lato" w:hAnsi="Lato" w:cs="Lato"/>
          <w:szCs w:val="22"/>
        </w:rPr>
      </w:pPr>
    </w:p>
    <w:p w14:paraId="5155F978" w14:textId="77777777" w:rsidR="009723E5" w:rsidRPr="009723E5" w:rsidRDefault="009723E5" w:rsidP="00977A6A">
      <w:pPr>
        <w:spacing w:after="0"/>
        <w:ind w:firstLine="365"/>
        <w:contextualSpacing/>
        <w:outlineLvl w:val="0"/>
        <w:rPr>
          <w:rFonts w:ascii="Lato" w:hAnsi="Lato" w:cs="Lato"/>
          <w:bCs/>
          <w:szCs w:val="22"/>
        </w:rPr>
      </w:pPr>
      <w:r w:rsidRPr="009723E5">
        <w:rPr>
          <w:rFonts w:ascii="Lato" w:hAnsi="Lato" w:cs="Lato"/>
        </w:rPr>
        <w:t>A looked-after child is defined in Section 22 of the Children Act 1989.</w:t>
      </w:r>
    </w:p>
    <w:p w14:paraId="6A505A9D" w14:textId="77777777" w:rsidR="009723E5" w:rsidRPr="009723E5" w:rsidRDefault="009723E5" w:rsidP="00977A6A">
      <w:pPr>
        <w:spacing w:after="0"/>
        <w:ind w:left="572"/>
        <w:contextualSpacing/>
        <w:rPr>
          <w:rFonts w:ascii="Lato" w:hAnsi="Lato" w:cs="Lato"/>
          <w:szCs w:val="22"/>
        </w:rPr>
      </w:pPr>
    </w:p>
    <w:p w14:paraId="27B13A10" w14:textId="77777777" w:rsidR="009723E5" w:rsidRPr="009723E5" w:rsidRDefault="009723E5" w:rsidP="00977A6A">
      <w:pPr>
        <w:pStyle w:val="ListParagraph"/>
        <w:numPr>
          <w:ilvl w:val="0"/>
          <w:numId w:val="5"/>
        </w:numPr>
        <w:suppressAutoHyphens w:val="0"/>
        <w:spacing w:after="0"/>
        <w:ind w:left="365"/>
        <w:rPr>
          <w:rFonts w:ascii="Lato" w:hAnsi="Lato" w:cs="Lato"/>
          <w:szCs w:val="22"/>
        </w:rPr>
      </w:pPr>
      <w:r w:rsidRPr="009723E5">
        <w:rPr>
          <w:rFonts w:ascii="Lato" w:hAnsi="Lato" w:cs="Lato"/>
          <w:bCs/>
        </w:rPr>
        <w:t>Children who live in the catchment area served by the school, who have a brother or sister attending the school provided that the brother or sister will continue to attend that school the following year</w:t>
      </w:r>
    </w:p>
    <w:p w14:paraId="550D4969" w14:textId="77777777" w:rsidR="009723E5" w:rsidRPr="009723E5" w:rsidRDefault="009723E5" w:rsidP="00977A6A">
      <w:pPr>
        <w:spacing w:after="0"/>
        <w:ind w:left="5"/>
        <w:contextualSpacing/>
        <w:rPr>
          <w:rFonts w:ascii="Lato" w:hAnsi="Lato" w:cs="Lato"/>
          <w:szCs w:val="22"/>
        </w:rPr>
      </w:pPr>
    </w:p>
    <w:p w14:paraId="79C61390" w14:textId="77777777" w:rsidR="009723E5" w:rsidRPr="009723E5" w:rsidRDefault="009723E5" w:rsidP="00977A6A">
      <w:pPr>
        <w:pStyle w:val="ListParagraph"/>
        <w:numPr>
          <w:ilvl w:val="0"/>
          <w:numId w:val="5"/>
        </w:numPr>
        <w:suppressAutoHyphens w:val="0"/>
        <w:spacing w:after="0"/>
        <w:ind w:left="365"/>
        <w:rPr>
          <w:rFonts w:ascii="Lato" w:hAnsi="Lato" w:cs="Lato"/>
          <w:szCs w:val="22"/>
        </w:rPr>
      </w:pPr>
      <w:r w:rsidRPr="009723E5">
        <w:rPr>
          <w:rFonts w:ascii="Lato" w:hAnsi="Lato" w:cs="Lato"/>
          <w:bCs/>
        </w:rPr>
        <w:t>Other children who live in the catchment area served by the school.</w:t>
      </w:r>
    </w:p>
    <w:p w14:paraId="3EE97406" w14:textId="77777777" w:rsidR="009723E5" w:rsidRPr="009723E5" w:rsidRDefault="009723E5" w:rsidP="00977A6A">
      <w:pPr>
        <w:spacing w:after="0"/>
        <w:ind w:left="5"/>
        <w:contextualSpacing/>
        <w:rPr>
          <w:rFonts w:ascii="Lato" w:hAnsi="Lato" w:cs="Lato"/>
          <w:szCs w:val="22"/>
        </w:rPr>
      </w:pPr>
    </w:p>
    <w:p w14:paraId="1D14D5A3" w14:textId="676117D0" w:rsidR="009723E5" w:rsidRPr="000D018E" w:rsidRDefault="009723E5" w:rsidP="00977A6A">
      <w:pPr>
        <w:pStyle w:val="ListParagraph"/>
        <w:numPr>
          <w:ilvl w:val="0"/>
          <w:numId w:val="5"/>
        </w:numPr>
        <w:suppressAutoHyphens w:val="0"/>
        <w:spacing w:after="0"/>
        <w:ind w:left="365"/>
        <w:rPr>
          <w:rFonts w:ascii="Lato" w:hAnsi="Lato" w:cs="Lato"/>
          <w:szCs w:val="22"/>
        </w:rPr>
      </w:pPr>
      <w:r w:rsidRPr="009723E5">
        <w:rPr>
          <w:rFonts w:ascii="Lato" w:hAnsi="Lato" w:cs="Lato"/>
          <w:bCs/>
        </w:rPr>
        <w:t>Children living outside the catchment area with a brother or sister who currently attends the school provided that the brother or sister will continue to attend that school the following year;</w:t>
      </w:r>
    </w:p>
    <w:p w14:paraId="6C9C70C4" w14:textId="77777777" w:rsidR="009723E5" w:rsidRPr="009723E5" w:rsidRDefault="009723E5" w:rsidP="00EF60E6">
      <w:pPr>
        <w:spacing w:after="0"/>
        <w:contextualSpacing/>
        <w:rPr>
          <w:rFonts w:ascii="Lato" w:hAnsi="Lato" w:cs="Lato"/>
          <w:bCs/>
          <w:szCs w:val="20"/>
        </w:rPr>
      </w:pPr>
    </w:p>
    <w:p w14:paraId="489EF2EF" w14:textId="77777777" w:rsidR="009723E5" w:rsidRPr="009723E5" w:rsidRDefault="009723E5" w:rsidP="009723E5">
      <w:pPr>
        <w:pStyle w:val="ListParagraph"/>
        <w:numPr>
          <w:ilvl w:val="0"/>
          <w:numId w:val="5"/>
        </w:numPr>
        <w:suppressAutoHyphens w:val="0"/>
        <w:spacing w:after="0"/>
        <w:ind w:left="365"/>
        <w:rPr>
          <w:rFonts w:ascii="Lato" w:hAnsi="Lato" w:cs="Lato"/>
          <w:szCs w:val="22"/>
        </w:rPr>
      </w:pPr>
      <w:r w:rsidRPr="009723E5">
        <w:rPr>
          <w:rFonts w:ascii="Lato" w:hAnsi="Lato" w:cs="Lato"/>
          <w:bCs/>
        </w:rPr>
        <w:t xml:space="preserve">All other children </w:t>
      </w:r>
    </w:p>
    <w:p w14:paraId="5CDCD868" w14:textId="77777777" w:rsidR="004A2505" w:rsidRPr="00D71877" w:rsidRDefault="004A2505" w:rsidP="00D71877">
      <w:pPr>
        <w:spacing w:after="0"/>
        <w:ind w:left="720"/>
        <w:rPr>
          <w:rFonts w:ascii="Lato" w:hAnsi="Lato" w:cs="Lato"/>
          <w:szCs w:val="22"/>
        </w:rPr>
      </w:pPr>
      <w:r w:rsidRPr="00D71877">
        <w:rPr>
          <w:rFonts w:ascii="Lato" w:hAnsi="Lato" w:cs="Lato"/>
          <w:szCs w:val="22"/>
        </w:rPr>
        <w:t xml:space="preserve"> </w:t>
      </w:r>
    </w:p>
    <w:p w14:paraId="1F66F7BB" w14:textId="77777777" w:rsidR="004A2505" w:rsidRPr="00D71877" w:rsidRDefault="004A2505" w:rsidP="00D71877">
      <w:pPr>
        <w:spacing w:after="0"/>
        <w:ind w:left="-5"/>
        <w:rPr>
          <w:rFonts w:ascii="Lato" w:hAnsi="Lato" w:cs="Lato"/>
          <w:szCs w:val="22"/>
        </w:rPr>
      </w:pPr>
      <w:r w:rsidRPr="00D71877">
        <w:rPr>
          <w:rFonts w:ascii="Lato" w:hAnsi="Lato" w:cs="Lato"/>
          <w:szCs w:val="22"/>
        </w:rPr>
        <w:t xml:space="preserve">If it is not possible to meet all of the requests in any one of the categories described above, the Academy will prioritise the requests by reference to distance. </w:t>
      </w:r>
    </w:p>
    <w:p w14:paraId="4AFA2D97" w14:textId="77777777" w:rsidR="00D71877" w:rsidRPr="00D71877" w:rsidRDefault="00D71877" w:rsidP="00D71877">
      <w:pPr>
        <w:spacing w:after="0"/>
        <w:rPr>
          <w:rFonts w:ascii="Lato" w:hAnsi="Lato" w:cs="Lato"/>
          <w:b/>
          <w:szCs w:val="22"/>
        </w:rPr>
      </w:pPr>
    </w:p>
    <w:p w14:paraId="50DFAFE0" w14:textId="73DB9BF0" w:rsidR="00D71877" w:rsidRPr="00D71877" w:rsidRDefault="00D71877" w:rsidP="00D71877">
      <w:pPr>
        <w:spacing w:after="0"/>
        <w:rPr>
          <w:rFonts w:ascii="Lato" w:hAnsi="Lato" w:cs="Lato"/>
          <w:b/>
          <w:sz w:val="28"/>
          <w:szCs w:val="22"/>
        </w:rPr>
      </w:pPr>
      <w:r w:rsidRPr="00D71877">
        <w:rPr>
          <w:rFonts w:ascii="Lato" w:hAnsi="Lato" w:cs="Lato"/>
          <w:b/>
          <w:sz w:val="28"/>
          <w:szCs w:val="22"/>
        </w:rPr>
        <w:t>Definitions</w:t>
      </w:r>
    </w:p>
    <w:p w14:paraId="42566121" w14:textId="77777777" w:rsidR="00D71877" w:rsidRPr="00D71877" w:rsidRDefault="00D71877" w:rsidP="00D71877">
      <w:pPr>
        <w:pStyle w:val="Heading1"/>
        <w:ind w:left="-5"/>
        <w:jc w:val="both"/>
        <w:rPr>
          <w:rFonts w:ascii="Lato" w:hAnsi="Lato" w:cs="Lato"/>
          <w:sz w:val="22"/>
          <w:szCs w:val="22"/>
        </w:rPr>
      </w:pPr>
    </w:p>
    <w:p w14:paraId="66FD40EA" w14:textId="5FCC794D"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Brothers and Sisters </w:t>
      </w:r>
    </w:p>
    <w:p w14:paraId="03F44021" w14:textId="1F8566E4" w:rsidR="00D71877" w:rsidRDefault="004A2505" w:rsidP="00D71877">
      <w:pPr>
        <w:spacing w:after="0"/>
        <w:ind w:left="-5"/>
        <w:rPr>
          <w:rFonts w:ascii="Lato" w:hAnsi="Lato" w:cs="Lato"/>
          <w:szCs w:val="22"/>
        </w:rPr>
      </w:pPr>
      <w:r w:rsidRPr="00D71877">
        <w:rPr>
          <w:rFonts w:ascii="Lato" w:hAnsi="Lato" w:cs="Lato"/>
          <w:szCs w:val="22"/>
        </w:rPr>
        <w:t>The Academy see the benefits of children from the same family attending the same school and give priority to brother and / or sister connections in its policy for allocating places. The definition of brother or sister includes step brothers, step sisters, half brothers, half sisters and adopted brothers and sisters living at the same permanent address. However, where the Academy is over subscribed no guarantee can be given that places will be available for brothers and sisters.</w:t>
      </w:r>
    </w:p>
    <w:p w14:paraId="5BC90A80" w14:textId="37230AD7" w:rsidR="009723E5" w:rsidRDefault="009723E5" w:rsidP="00D71877">
      <w:pPr>
        <w:spacing w:after="0"/>
        <w:ind w:left="-5"/>
        <w:rPr>
          <w:rFonts w:ascii="Lato" w:hAnsi="Lato" w:cs="Lato"/>
          <w:szCs w:val="22"/>
        </w:rPr>
      </w:pPr>
    </w:p>
    <w:p w14:paraId="2F6281BE"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lastRenderedPageBreak/>
        <w:t xml:space="preserve">Distance </w:t>
      </w:r>
    </w:p>
    <w:p w14:paraId="4869BD86" w14:textId="0E7DDEFF" w:rsidR="004A2505" w:rsidRDefault="004A2505" w:rsidP="00D71877">
      <w:pPr>
        <w:spacing w:after="0"/>
        <w:ind w:left="-5"/>
        <w:rPr>
          <w:rFonts w:ascii="Lato" w:hAnsi="Lato" w:cs="Lato"/>
          <w:szCs w:val="22"/>
        </w:rPr>
      </w:pPr>
      <w:r w:rsidRPr="00D71877">
        <w:rPr>
          <w:rFonts w:ascii="Lato" w:hAnsi="Lato" w:cs="Lato"/>
          <w:szCs w:val="22"/>
        </w:rPr>
        <w:t xml:space="preserve">If it is not possible to admit all applicants in any one of the categories described above, priority will be determined by the proximity of the child’s home to the Academy.  A straight line measurement will be made, using a computerised mapping system, from the centre of the child’s residence to the centre of the academy site. The address used must be the child’s permanent home address. The shortest measurement will have the highest priority. </w:t>
      </w:r>
    </w:p>
    <w:p w14:paraId="0DE0864D" w14:textId="77777777" w:rsidR="00D71877" w:rsidRPr="00D71877" w:rsidRDefault="00D71877" w:rsidP="00D71877">
      <w:pPr>
        <w:spacing w:after="0"/>
        <w:ind w:left="-5"/>
        <w:rPr>
          <w:rFonts w:ascii="Lato" w:hAnsi="Lato" w:cs="Lato"/>
          <w:szCs w:val="22"/>
        </w:rPr>
      </w:pPr>
      <w:bookmarkStart w:id="0" w:name="_Hlk120011433"/>
    </w:p>
    <w:p w14:paraId="1B98A9CE" w14:textId="04275439" w:rsidR="004A2505" w:rsidRPr="00D71877" w:rsidRDefault="004A2505" w:rsidP="00D71877">
      <w:pPr>
        <w:spacing w:after="0"/>
        <w:ind w:left="-5"/>
        <w:rPr>
          <w:rFonts w:ascii="Lato" w:hAnsi="Lato" w:cs="Lato"/>
          <w:szCs w:val="22"/>
        </w:rPr>
      </w:pPr>
      <w:r w:rsidRPr="00D71877">
        <w:rPr>
          <w:rFonts w:ascii="Lato" w:hAnsi="Lato" w:cs="Lato"/>
          <w:szCs w:val="22"/>
        </w:rPr>
        <w:t xml:space="preserve">Where the final place in a year group can be taken by two or more children living an equal distance from the Academy as described above, </w:t>
      </w:r>
      <w:r w:rsidR="000D018E">
        <w:rPr>
          <w:rFonts w:ascii="Lato" w:hAnsi="Lato" w:cs="Lato"/>
          <w:szCs w:val="22"/>
        </w:rPr>
        <w:t xml:space="preserve">the </w:t>
      </w:r>
      <w:r w:rsidR="0005451C">
        <w:rPr>
          <w:rFonts w:ascii="Lato" w:hAnsi="Lato" w:cs="Lato"/>
          <w:szCs w:val="22"/>
        </w:rPr>
        <w:t>admission authority</w:t>
      </w:r>
      <w:r w:rsidRPr="00D71877">
        <w:rPr>
          <w:rFonts w:ascii="Lato" w:hAnsi="Lato" w:cs="Lato"/>
          <w:szCs w:val="22"/>
        </w:rPr>
        <w:t xml:space="preserve"> will select by drawing lots</w:t>
      </w:r>
      <w:r w:rsidR="0005451C">
        <w:rPr>
          <w:rFonts w:ascii="Lato" w:hAnsi="Lato" w:cs="Lato"/>
          <w:szCs w:val="22"/>
        </w:rPr>
        <w:t>, This will be supervised by someone in</w:t>
      </w:r>
      <w:r w:rsidR="00E6408F">
        <w:rPr>
          <w:rFonts w:ascii="Lato" w:hAnsi="Lato" w:cs="Lato"/>
          <w:szCs w:val="22"/>
        </w:rPr>
        <w:t>d</w:t>
      </w:r>
      <w:r w:rsidR="0005451C">
        <w:rPr>
          <w:rFonts w:ascii="Lato" w:hAnsi="Lato" w:cs="Lato"/>
          <w:szCs w:val="22"/>
        </w:rPr>
        <w:t>e</w:t>
      </w:r>
      <w:r w:rsidR="00E6408F">
        <w:rPr>
          <w:rFonts w:ascii="Lato" w:hAnsi="Lato" w:cs="Lato"/>
          <w:szCs w:val="22"/>
        </w:rPr>
        <w:t>pe</w:t>
      </w:r>
      <w:r w:rsidR="0005451C">
        <w:rPr>
          <w:rFonts w:ascii="Lato" w:hAnsi="Lato" w:cs="Lato"/>
          <w:szCs w:val="22"/>
        </w:rPr>
        <w:t xml:space="preserve">ndent of the school. </w:t>
      </w:r>
    </w:p>
    <w:bookmarkEnd w:id="0"/>
    <w:p w14:paraId="4AB6FB6F"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68D8A29F"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Home address </w:t>
      </w:r>
    </w:p>
    <w:p w14:paraId="59E38AAC" w14:textId="786EC1FB" w:rsidR="004A2505" w:rsidRDefault="004A2505" w:rsidP="00D71877">
      <w:pPr>
        <w:spacing w:after="0"/>
        <w:ind w:left="-5"/>
        <w:rPr>
          <w:rFonts w:ascii="Lato" w:hAnsi="Lato" w:cs="Lato"/>
          <w:szCs w:val="22"/>
        </w:rPr>
      </w:pPr>
      <w:r w:rsidRPr="00D71877">
        <w:rPr>
          <w:rFonts w:ascii="Lato" w:hAnsi="Lato" w:cs="Lato"/>
          <w:szCs w:val="22"/>
        </w:rPr>
        <w:t xml:space="preserve">A pupil's home address is considered to be a residential property that is the child's only or main residence. At the time places are allocated, proof of permanent residence at the property concerned may be required.  </w:t>
      </w:r>
    </w:p>
    <w:p w14:paraId="4C14B97D" w14:textId="77777777" w:rsidR="00D71877" w:rsidRPr="00D71877" w:rsidRDefault="00D71877" w:rsidP="00D71877">
      <w:pPr>
        <w:spacing w:after="0"/>
        <w:ind w:left="-5"/>
        <w:rPr>
          <w:rFonts w:ascii="Lato" w:hAnsi="Lato" w:cs="Lato"/>
          <w:szCs w:val="22"/>
        </w:rPr>
      </w:pPr>
    </w:p>
    <w:p w14:paraId="3BC3AC4E" w14:textId="1148A9CF" w:rsidR="004A2505" w:rsidRPr="00D71877" w:rsidRDefault="004A2505" w:rsidP="00D71877">
      <w:pPr>
        <w:spacing w:after="0"/>
        <w:rPr>
          <w:rFonts w:ascii="Lato" w:hAnsi="Lato" w:cs="Lato"/>
          <w:szCs w:val="22"/>
        </w:rPr>
      </w:pPr>
      <w:r w:rsidRPr="00D71877">
        <w:rPr>
          <w:rFonts w:ascii="Lato" w:hAnsi="Lato" w:cs="Lato"/>
          <w:szCs w:val="22"/>
        </w:rPr>
        <w:t xml:space="preserve">Where documentary evidence can substantiate to the satisfaction of the Academy that care is split equally between parents at two homes, parents must name the address to be used for the purpose of allocating a school place. </w:t>
      </w:r>
    </w:p>
    <w:p w14:paraId="5CB609EC"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4EA7778D" w14:textId="77777777" w:rsidR="004A2505" w:rsidRPr="00D71877" w:rsidRDefault="004A2505" w:rsidP="00D71877">
      <w:pPr>
        <w:spacing w:after="0"/>
        <w:ind w:left="-5"/>
        <w:rPr>
          <w:rFonts w:ascii="Lato" w:hAnsi="Lato" w:cs="Lato"/>
          <w:szCs w:val="22"/>
        </w:rPr>
      </w:pPr>
      <w:r w:rsidRPr="00D71877">
        <w:rPr>
          <w:rFonts w:ascii="Lato" w:hAnsi="Lato" w:cs="Lato"/>
          <w:b/>
          <w:szCs w:val="22"/>
        </w:rPr>
        <w:t xml:space="preserve">If a place is offered on the basis of an address that is subsequently found to be different from a child's normal and permanent home address, then that place is liable to withdrawal. </w:t>
      </w:r>
    </w:p>
    <w:p w14:paraId="09A24DBE"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328D2C9E"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Catchment area </w:t>
      </w:r>
    </w:p>
    <w:p w14:paraId="6CF584E2" w14:textId="676CDAFE" w:rsidR="004A2505" w:rsidRPr="00D71877" w:rsidRDefault="004A2505" w:rsidP="00D71877">
      <w:pPr>
        <w:spacing w:after="0"/>
        <w:ind w:left="-5"/>
        <w:rPr>
          <w:rFonts w:ascii="Lato" w:hAnsi="Lato" w:cs="Lato"/>
          <w:szCs w:val="22"/>
        </w:rPr>
      </w:pPr>
      <w:r w:rsidRPr="00D71877">
        <w:rPr>
          <w:rFonts w:ascii="Lato" w:hAnsi="Lato" w:cs="Lato"/>
          <w:szCs w:val="22"/>
        </w:rPr>
        <w:t xml:space="preserve">One of the aims of our Academy is to serve its neighbourhood and develop links with the local community to strengthen the Academy and the community. The area served by a school is known as the catchment area and specific details of our catchment area </w:t>
      </w:r>
      <w:r w:rsidR="008975E8">
        <w:rPr>
          <w:rFonts w:ascii="Lato" w:hAnsi="Lato" w:cs="Lato"/>
          <w:szCs w:val="22"/>
        </w:rPr>
        <w:t>is available at A</w:t>
      </w:r>
      <w:r w:rsidR="005C144F">
        <w:rPr>
          <w:rFonts w:ascii="Lato" w:hAnsi="Lato" w:cs="Lato"/>
          <w:szCs w:val="22"/>
        </w:rPr>
        <w:t xml:space="preserve">nnex </w:t>
      </w:r>
      <w:r w:rsidR="008975E8">
        <w:rPr>
          <w:rFonts w:ascii="Lato" w:hAnsi="Lato" w:cs="Lato"/>
          <w:szCs w:val="22"/>
        </w:rPr>
        <w:t>A.</w:t>
      </w:r>
      <w:r w:rsidRPr="00D71877">
        <w:rPr>
          <w:rFonts w:ascii="Lato" w:hAnsi="Lato" w:cs="Lato"/>
          <w:szCs w:val="22"/>
        </w:rPr>
        <w:t xml:space="preserve"> </w:t>
      </w:r>
    </w:p>
    <w:p w14:paraId="21F7C9FD" w14:textId="40F5910D" w:rsidR="004A2505" w:rsidRDefault="004A2505" w:rsidP="00D71877">
      <w:pPr>
        <w:spacing w:after="0"/>
        <w:rPr>
          <w:rFonts w:ascii="Lato" w:hAnsi="Lato" w:cs="Lato"/>
          <w:b/>
          <w:sz w:val="24"/>
          <w:szCs w:val="22"/>
        </w:rPr>
      </w:pPr>
      <w:r w:rsidRPr="00D71877">
        <w:rPr>
          <w:rFonts w:ascii="Lato" w:hAnsi="Lato" w:cs="Lato"/>
          <w:b/>
          <w:sz w:val="24"/>
          <w:szCs w:val="22"/>
        </w:rPr>
        <w:t xml:space="preserve"> </w:t>
      </w:r>
    </w:p>
    <w:p w14:paraId="15565841" w14:textId="3327FABB" w:rsidR="004A2505" w:rsidRPr="00D71877" w:rsidRDefault="00D71877" w:rsidP="00D71877">
      <w:pPr>
        <w:spacing w:after="0"/>
        <w:rPr>
          <w:rFonts w:ascii="Lato" w:hAnsi="Lato" w:cs="Lato"/>
          <w:b/>
          <w:sz w:val="28"/>
          <w:szCs w:val="28"/>
        </w:rPr>
      </w:pPr>
      <w:r w:rsidRPr="00D71877">
        <w:rPr>
          <w:rFonts w:ascii="Lato" w:hAnsi="Lato" w:cs="Lato"/>
          <w:b/>
          <w:sz w:val="28"/>
          <w:szCs w:val="28"/>
        </w:rPr>
        <w:t xml:space="preserve">Procedures </w:t>
      </w:r>
    </w:p>
    <w:p w14:paraId="1FCAA869" w14:textId="77777777" w:rsidR="00D71877" w:rsidRPr="00D71877" w:rsidRDefault="00D71877" w:rsidP="00D71877">
      <w:pPr>
        <w:spacing w:after="0"/>
        <w:rPr>
          <w:rFonts w:ascii="Lato" w:hAnsi="Lato" w:cs="Lato"/>
          <w:szCs w:val="22"/>
        </w:rPr>
      </w:pPr>
    </w:p>
    <w:p w14:paraId="2C84809E"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Deferred entry into Primary School </w:t>
      </w:r>
      <w:r w:rsidRPr="00D71877">
        <w:rPr>
          <w:rFonts w:ascii="Lato" w:hAnsi="Lato" w:cs="Lato"/>
          <w:b w:val="0"/>
          <w:sz w:val="22"/>
          <w:szCs w:val="22"/>
        </w:rPr>
        <w:t xml:space="preserve"> </w:t>
      </w:r>
    </w:p>
    <w:p w14:paraId="27DB037F" w14:textId="5DD96CBB" w:rsidR="000D018E" w:rsidRPr="0005451C" w:rsidRDefault="000D018E" w:rsidP="00D71877">
      <w:pPr>
        <w:spacing w:after="0"/>
        <w:rPr>
          <w:rFonts w:ascii="Lato" w:hAnsi="Lato" w:cs="Lato"/>
        </w:rPr>
      </w:pPr>
      <w:r w:rsidRPr="0005451C">
        <w:rPr>
          <w:rFonts w:ascii="Lato" w:hAnsi="Lato" w:cs="Lato"/>
        </w:rPr>
        <w:t>Legally a child does not have to be educated until the term after their fifth birthday. Parents may feel their child is young for their age, or there may be other reasons for wanting to delay their entry to school. This is called deferred entry. In this situation applications for a place should be made in the normal way. If parents make a decision to defer the entry,</w:t>
      </w:r>
      <w:r w:rsidR="004921CF">
        <w:rPr>
          <w:rFonts w:ascii="Lato" w:hAnsi="Lato" w:cs="Lato"/>
        </w:rPr>
        <w:t xml:space="preserve"> when a place has been offered,</w:t>
      </w:r>
      <w:r w:rsidRPr="0005451C">
        <w:rPr>
          <w:rFonts w:ascii="Lato" w:hAnsi="Lato" w:cs="Lato"/>
        </w:rPr>
        <w:t xml:space="preserve"> a place will be reserved until the child starts as long as they start within the academic year. Entry cannot be deferred beyond the academic year for which the place has been offered. Where a parent/carer of a summer born child wishes to defer entry until the following academic year, and wishes their child to start in reception this will mean the child is taught out of their normal age group. They should still make an application at the usual time but must notify the City Council on the application that they will wish to request a place out of the normal age group. Parents/carers will then be contacted to discuss the matter further and should note there are no guarantees that such applications will be successful, but that each case will be considered individually.</w:t>
      </w:r>
    </w:p>
    <w:p w14:paraId="6E3E3951" w14:textId="6429BAA8" w:rsidR="0005451C" w:rsidRPr="0005451C" w:rsidRDefault="0005451C" w:rsidP="00D71877">
      <w:pPr>
        <w:spacing w:after="0"/>
        <w:rPr>
          <w:rFonts w:ascii="Lato" w:hAnsi="Lato" w:cs="Lato"/>
        </w:rPr>
      </w:pPr>
    </w:p>
    <w:p w14:paraId="3BCF2806" w14:textId="4A32CC98" w:rsidR="0005451C" w:rsidRPr="0005451C" w:rsidRDefault="00DD7011" w:rsidP="00D71877">
      <w:pPr>
        <w:spacing w:after="0"/>
        <w:rPr>
          <w:rFonts w:ascii="Lato" w:hAnsi="Lato" w:cs="Lato"/>
        </w:rPr>
      </w:pPr>
      <w:hyperlink r:id="rId12" w:history="1">
        <w:r w:rsidR="0005451C" w:rsidRPr="0005451C">
          <w:rPr>
            <w:rStyle w:val="Hyperlink"/>
            <w:rFonts w:ascii="Lato" w:hAnsi="Lato" w:cs="Lato"/>
          </w:rPr>
          <w:t>https://www.coventry.gov.uk/downloads/file/28497/guidance_notes_for_applying_to_educate_out_%20of_the_normal_chronological_age_group</w:t>
        </w:r>
      </w:hyperlink>
      <w:r w:rsidR="0005451C" w:rsidRPr="0005451C">
        <w:rPr>
          <w:rFonts w:ascii="Lato" w:hAnsi="Lato" w:cs="Lato"/>
        </w:rPr>
        <w:t xml:space="preserve"> </w:t>
      </w:r>
    </w:p>
    <w:p w14:paraId="5E3C46BE" w14:textId="77777777" w:rsidR="0005451C" w:rsidRPr="0005451C" w:rsidRDefault="0005451C" w:rsidP="00D71877">
      <w:pPr>
        <w:spacing w:after="0"/>
        <w:rPr>
          <w:rFonts w:ascii="Lato" w:hAnsi="Lato" w:cs="Lato"/>
        </w:rPr>
      </w:pPr>
    </w:p>
    <w:p w14:paraId="2FEA9DF7" w14:textId="19DFBB1D" w:rsidR="0005451C" w:rsidRPr="0005451C" w:rsidRDefault="0005451C" w:rsidP="00D71877">
      <w:pPr>
        <w:spacing w:after="0"/>
        <w:rPr>
          <w:rFonts w:ascii="Lato" w:hAnsi="Lato" w:cs="Lato"/>
        </w:rPr>
      </w:pPr>
      <w:r w:rsidRPr="0005451C">
        <w:rPr>
          <w:rFonts w:ascii="Lato" w:hAnsi="Lato" w:cs="Lato"/>
        </w:rPr>
        <w:t xml:space="preserve">Parents may seek a place for their child outside of their normal age group. The application will be considered alongside all other applications in accordance with the Coventry co-ordinated admissions scheme. Where the application is refused the parent has a right to an appeal against the refusal of a place, unless the child has been offered a place in another year group in the school </w:t>
      </w:r>
    </w:p>
    <w:p w14:paraId="36616536" w14:textId="261251DB"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51749DCF" w14:textId="77777777" w:rsidR="004A2505" w:rsidRPr="00D71877" w:rsidRDefault="004A2505" w:rsidP="00D71877">
      <w:pPr>
        <w:spacing w:after="0"/>
        <w:ind w:left="-5"/>
        <w:rPr>
          <w:rFonts w:ascii="Lato" w:hAnsi="Lato" w:cs="Lato"/>
          <w:szCs w:val="22"/>
        </w:rPr>
      </w:pPr>
      <w:r w:rsidRPr="00D71877">
        <w:rPr>
          <w:rFonts w:ascii="Lato" w:hAnsi="Lato" w:cs="Lato"/>
          <w:b/>
          <w:szCs w:val="22"/>
        </w:rPr>
        <w:lastRenderedPageBreak/>
        <w:t xml:space="preserve">Part time attendance </w:t>
      </w:r>
      <w:r w:rsidRPr="00D71877">
        <w:rPr>
          <w:rFonts w:ascii="Lato" w:hAnsi="Lato" w:cs="Lato"/>
          <w:szCs w:val="22"/>
        </w:rPr>
        <w:t xml:space="preserve"> </w:t>
      </w:r>
    </w:p>
    <w:p w14:paraId="01D6FC33" w14:textId="18424D11" w:rsidR="004A2505" w:rsidRPr="00D71877" w:rsidRDefault="000D018E" w:rsidP="00D71877">
      <w:pPr>
        <w:spacing w:after="0"/>
        <w:ind w:left="-5"/>
        <w:rPr>
          <w:rFonts w:ascii="Lato" w:hAnsi="Lato" w:cs="Lato"/>
          <w:szCs w:val="22"/>
        </w:rPr>
      </w:pPr>
      <w:r>
        <w:rPr>
          <w:rFonts w:ascii="Lato" w:hAnsi="Lato" w:cs="Lato"/>
          <w:szCs w:val="22"/>
        </w:rPr>
        <w:t>Where the parents wish, children may attend part-time until later in the school year but not beyond the point at which they reach compulsory school age</w:t>
      </w:r>
      <w:r w:rsidR="004A2505" w:rsidRPr="00D71877">
        <w:rPr>
          <w:rFonts w:ascii="Lato" w:hAnsi="Lato" w:cs="Lato"/>
          <w:szCs w:val="22"/>
        </w:rPr>
        <w:t xml:space="preserve">.  </w:t>
      </w:r>
    </w:p>
    <w:p w14:paraId="2F95D684"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22536351"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Applications for children to be admitted into a class outside of their normal age group </w:t>
      </w:r>
    </w:p>
    <w:p w14:paraId="7415F157" w14:textId="77777777" w:rsidR="004A2505" w:rsidRPr="00D71877" w:rsidRDefault="004A2505" w:rsidP="00D71877">
      <w:pPr>
        <w:spacing w:after="0"/>
        <w:ind w:left="-5"/>
        <w:rPr>
          <w:rFonts w:ascii="Lato" w:hAnsi="Lato" w:cs="Lato"/>
          <w:szCs w:val="22"/>
        </w:rPr>
      </w:pPr>
      <w:r w:rsidRPr="00D71877">
        <w:rPr>
          <w:rFonts w:ascii="Lato" w:hAnsi="Lato" w:cs="Lato"/>
          <w:szCs w:val="22"/>
        </w:rPr>
        <w:t xml:space="preserve">If parents wish for their child to be considered for admission to a class outside of their normal age group, they should make an application for the normal age group in the first instance. Parents should then submit a formal request to the Board of Directors. This request should be in the form of a written letter of application outlining the reasons why you wish for your child to be considered to be admitted into a class outside of their normal age group, and enclosing any supportive evidence and documentation that you wish to be taken into account as part of that request. The Board of Directors will consider applications submitted and advise the parents of the outcome of their application before the national offer day, having taken into account the information provided by the parents, the child’s best interests and the views of the Head Teacher. </w:t>
      </w:r>
    </w:p>
    <w:p w14:paraId="08D88B6C"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7669689A" w14:textId="77777777" w:rsidR="004A2505" w:rsidRPr="00D71877" w:rsidRDefault="004A2505" w:rsidP="00D71877">
      <w:pPr>
        <w:spacing w:after="0"/>
        <w:ind w:left="-5"/>
        <w:rPr>
          <w:rFonts w:ascii="Lato" w:hAnsi="Lato" w:cs="Lato"/>
          <w:szCs w:val="22"/>
        </w:rPr>
      </w:pPr>
      <w:r w:rsidRPr="00D71877">
        <w:rPr>
          <w:rFonts w:ascii="Lato" w:hAnsi="Lato" w:cs="Lato"/>
          <w:szCs w:val="22"/>
        </w:rPr>
        <w:t xml:space="preserve">If parents are considering submitting an application for their child to be admitted into a class outside of their normal age group, it is strongly recommended that they also read the DFE Guidance which can be found at </w:t>
      </w:r>
      <w:hyperlink r:id="rId13">
        <w:r w:rsidRPr="00D71877">
          <w:rPr>
            <w:rFonts w:ascii="Lato" w:hAnsi="Lato" w:cs="Lato"/>
            <w:szCs w:val="22"/>
            <w:u w:val="single" w:color="000000"/>
          </w:rPr>
          <w:t>https://www.gov.uk/government/publications/summer</w:t>
        </w:r>
      </w:hyperlink>
      <w:hyperlink r:id="rId14">
        <w:r w:rsidRPr="00D71877">
          <w:rPr>
            <w:rFonts w:ascii="Lato" w:hAnsi="Lato" w:cs="Lato"/>
            <w:szCs w:val="22"/>
            <w:u w:val="single" w:color="000000"/>
          </w:rPr>
          <w:t>-</w:t>
        </w:r>
      </w:hyperlink>
      <w:hyperlink r:id="rId15">
        <w:r w:rsidRPr="00D71877">
          <w:rPr>
            <w:rFonts w:ascii="Lato" w:hAnsi="Lato" w:cs="Lato"/>
            <w:szCs w:val="22"/>
            <w:u w:val="single" w:color="000000"/>
          </w:rPr>
          <w:t>born</w:t>
        </w:r>
      </w:hyperlink>
      <w:hyperlink r:id="rId16">
        <w:r w:rsidRPr="00D71877">
          <w:rPr>
            <w:rFonts w:ascii="Lato" w:hAnsi="Lato" w:cs="Lato"/>
            <w:szCs w:val="22"/>
            <w:u w:val="single" w:color="000000"/>
          </w:rPr>
          <w:t>-</w:t>
        </w:r>
      </w:hyperlink>
      <w:hyperlink r:id="rId17">
        <w:r w:rsidRPr="00D71877">
          <w:rPr>
            <w:rFonts w:ascii="Lato" w:hAnsi="Lato" w:cs="Lato"/>
            <w:szCs w:val="22"/>
            <w:u w:val="single" w:color="000000"/>
          </w:rPr>
          <w:t>children</w:t>
        </w:r>
      </w:hyperlink>
      <w:hyperlink r:id="rId18">
        <w:r w:rsidRPr="00D71877">
          <w:rPr>
            <w:rFonts w:ascii="Lato" w:hAnsi="Lato" w:cs="Lato"/>
            <w:szCs w:val="22"/>
            <w:u w:val="single" w:color="000000"/>
          </w:rPr>
          <w:t>-</w:t>
        </w:r>
      </w:hyperlink>
      <w:hyperlink r:id="rId19">
        <w:r w:rsidRPr="00D71877">
          <w:rPr>
            <w:rFonts w:ascii="Lato" w:hAnsi="Lato" w:cs="Lato"/>
            <w:szCs w:val="22"/>
            <w:u w:val="single" w:color="000000"/>
          </w:rPr>
          <w:t>schooladmission</w:t>
        </w:r>
      </w:hyperlink>
      <w:hyperlink r:id="rId20">
        <w:r w:rsidRPr="00D71877">
          <w:rPr>
            <w:rFonts w:ascii="Lato" w:hAnsi="Lato" w:cs="Lato"/>
            <w:szCs w:val="22"/>
          </w:rPr>
          <w:t>.</w:t>
        </w:r>
      </w:hyperlink>
      <w:r w:rsidRPr="00D71877">
        <w:rPr>
          <w:rFonts w:ascii="Lato" w:hAnsi="Lato" w:cs="Lato"/>
          <w:szCs w:val="22"/>
        </w:rPr>
        <w:t xml:space="preserve"> </w:t>
      </w:r>
    </w:p>
    <w:p w14:paraId="44DEC8E4"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31CDB0DD" w14:textId="77777777" w:rsidR="004A2505" w:rsidRPr="00D71877" w:rsidRDefault="004A2505" w:rsidP="00D71877">
      <w:pPr>
        <w:spacing w:after="0"/>
        <w:ind w:left="-5"/>
        <w:rPr>
          <w:rFonts w:ascii="Lato" w:hAnsi="Lato" w:cs="Lato"/>
          <w:szCs w:val="22"/>
        </w:rPr>
      </w:pPr>
      <w:r w:rsidRPr="00D71877">
        <w:rPr>
          <w:rFonts w:ascii="Lato" w:hAnsi="Lato" w:cs="Lato"/>
          <w:szCs w:val="22"/>
        </w:rPr>
        <w:t xml:space="preserve">Where the application is refused the parent has a right to an appeal against the refusal of a place, unless the child has been offered a place in another year group in the school. </w:t>
      </w:r>
    </w:p>
    <w:p w14:paraId="3B06E68D"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12C78804" w14:textId="0D6C11A8"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Children currently attending </w:t>
      </w:r>
      <w:r w:rsidR="001F2C27">
        <w:rPr>
          <w:rFonts w:ascii="Lato" w:hAnsi="Lato" w:cs="Lato"/>
          <w:sz w:val="22"/>
          <w:szCs w:val="22"/>
        </w:rPr>
        <w:t>Hill Farm</w:t>
      </w:r>
      <w:r w:rsidR="00D93555">
        <w:rPr>
          <w:rFonts w:ascii="Lato" w:hAnsi="Lato" w:cs="Lato"/>
          <w:sz w:val="22"/>
          <w:szCs w:val="22"/>
        </w:rPr>
        <w:t xml:space="preserve"> Nursery</w:t>
      </w:r>
      <w:r w:rsidRPr="00D71877">
        <w:rPr>
          <w:rFonts w:ascii="Lato" w:hAnsi="Lato" w:cs="Lato"/>
          <w:sz w:val="22"/>
          <w:szCs w:val="22"/>
        </w:rPr>
        <w:t xml:space="preserve"> Class </w:t>
      </w:r>
      <w:r w:rsidRPr="00D71877">
        <w:rPr>
          <w:rFonts w:ascii="Lato" w:hAnsi="Lato" w:cs="Lato"/>
          <w:b w:val="0"/>
          <w:sz w:val="22"/>
          <w:szCs w:val="22"/>
        </w:rPr>
        <w:t xml:space="preserve"> </w:t>
      </w:r>
    </w:p>
    <w:p w14:paraId="0BB9BE4C" w14:textId="29527FB6" w:rsidR="004A2505" w:rsidRPr="00D71877" w:rsidRDefault="004A2505" w:rsidP="00D71877">
      <w:pPr>
        <w:spacing w:after="0"/>
        <w:ind w:left="-5"/>
        <w:rPr>
          <w:rFonts w:ascii="Lato" w:hAnsi="Lato" w:cs="Lato"/>
          <w:szCs w:val="22"/>
        </w:rPr>
      </w:pPr>
      <w:r w:rsidRPr="00D71877">
        <w:rPr>
          <w:rFonts w:ascii="Lato" w:hAnsi="Lato" w:cs="Lato"/>
          <w:szCs w:val="22"/>
        </w:rPr>
        <w:t xml:space="preserve">Parents of children already attending </w:t>
      </w:r>
      <w:r w:rsidR="001F2C27">
        <w:rPr>
          <w:rFonts w:ascii="Lato" w:hAnsi="Lato" w:cs="Lato"/>
          <w:szCs w:val="22"/>
        </w:rPr>
        <w:t>Hill Farm</w:t>
      </w:r>
      <w:r w:rsidRPr="00D71877">
        <w:rPr>
          <w:rFonts w:ascii="Lato" w:hAnsi="Lato" w:cs="Lato"/>
          <w:szCs w:val="22"/>
        </w:rPr>
        <w:t xml:space="preserve"> Nursery Class will also need to complete an application form in order to request a place at the Academy. The criteria referred to on page 1 will be applied to all children regardless of whether they are currently attending </w:t>
      </w:r>
      <w:r w:rsidR="001F2C27">
        <w:rPr>
          <w:rFonts w:ascii="Lato" w:hAnsi="Lato" w:cs="Lato"/>
          <w:szCs w:val="22"/>
        </w:rPr>
        <w:t>Hill Farm</w:t>
      </w:r>
      <w:r w:rsidR="00D93555">
        <w:rPr>
          <w:rFonts w:ascii="Lato" w:hAnsi="Lato" w:cs="Lato"/>
          <w:szCs w:val="22"/>
        </w:rPr>
        <w:t xml:space="preserve"> </w:t>
      </w:r>
      <w:r w:rsidRPr="00D71877">
        <w:rPr>
          <w:rFonts w:ascii="Lato" w:hAnsi="Lato" w:cs="Lato"/>
          <w:szCs w:val="22"/>
        </w:rPr>
        <w:t xml:space="preserve">Nursery.  </w:t>
      </w:r>
    </w:p>
    <w:p w14:paraId="6FC62FF7"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r w:rsidRPr="00D71877">
        <w:rPr>
          <w:rFonts w:ascii="Lato" w:hAnsi="Lato" w:cs="Lato"/>
          <w:szCs w:val="22"/>
        </w:rPr>
        <w:tab/>
        <w:t xml:space="preserve"> </w:t>
      </w:r>
    </w:p>
    <w:p w14:paraId="212B0613" w14:textId="77777777" w:rsidR="004A2505" w:rsidRPr="00D71877" w:rsidRDefault="004A2505" w:rsidP="00D71877">
      <w:pPr>
        <w:spacing w:after="0"/>
        <w:ind w:right="2"/>
        <w:rPr>
          <w:rFonts w:ascii="Lato" w:hAnsi="Lato" w:cs="Lato"/>
          <w:szCs w:val="22"/>
        </w:rPr>
      </w:pPr>
      <w:r w:rsidRPr="00D71877">
        <w:rPr>
          <w:rFonts w:ascii="Lato" w:hAnsi="Lato" w:cs="Lato"/>
          <w:b/>
          <w:szCs w:val="22"/>
        </w:rPr>
        <w:t>Nursery children do not automatically get a place in Reception.</w:t>
      </w:r>
      <w:r w:rsidRPr="00D71877">
        <w:rPr>
          <w:rFonts w:ascii="Lato" w:hAnsi="Lato" w:cs="Lato"/>
          <w:szCs w:val="22"/>
        </w:rPr>
        <w:t xml:space="preserve"> </w:t>
      </w:r>
    </w:p>
    <w:p w14:paraId="0A94DDBF" w14:textId="77777777" w:rsidR="004A2505" w:rsidRPr="00D71877" w:rsidRDefault="004A2505" w:rsidP="00D71877">
      <w:pPr>
        <w:spacing w:after="0"/>
        <w:rPr>
          <w:rFonts w:ascii="Lato" w:hAnsi="Lato" w:cs="Lato"/>
          <w:szCs w:val="22"/>
        </w:rPr>
      </w:pPr>
      <w:r w:rsidRPr="00D71877">
        <w:rPr>
          <w:rFonts w:ascii="Lato" w:hAnsi="Lato" w:cs="Lato"/>
          <w:b/>
          <w:szCs w:val="22"/>
        </w:rPr>
        <w:t xml:space="preserve"> </w:t>
      </w:r>
    </w:p>
    <w:p w14:paraId="0C0BAFDF"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Late Applications </w:t>
      </w:r>
    </w:p>
    <w:p w14:paraId="3766BC6E" w14:textId="5DDD0413" w:rsidR="004A2505" w:rsidRPr="00D71877" w:rsidRDefault="004A2505" w:rsidP="00D71877">
      <w:pPr>
        <w:spacing w:after="0"/>
        <w:ind w:left="-5"/>
        <w:rPr>
          <w:rFonts w:ascii="Lato" w:hAnsi="Lato" w:cs="Lato"/>
          <w:szCs w:val="22"/>
        </w:rPr>
      </w:pPr>
      <w:r w:rsidRPr="00D71877">
        <w:rPr>
          <w:rFonts w:ascii="Lato" w:hAnsi="Lato" w:cs="Lato"/>
          <w:szCs w:val="22"/>
        </w:rPr>
        <w:t xml:space="preserve">The closing date for applications in the normal admissions round is </w:t>
      </w:r>
      <w:r w:rsidR="009723E5">
        <w:rPr>
          <w:rFonts w:ascii="Lato" w:hAnsi="Lato" w:cs="Lato"/>
          <w:b/>
          <w:szCs w:val="22"/>
        </w:rPr>
        <w:t>15 January 202</w:t>
      </w:r>
      <w:r w:rsidR="00DD7011">
        <w:rPr>
          <w:rFonts w:ascii="Lato" w:hAnsi="Lato" w:cs="Lato"/>
          <w:b/>
          <w:szCs w:val="22"/>
        </w:rPr>
        <w:t>5</w:t>
      </w:r>
      <w:r w:rsidRPr="00D71877">
        <w:rPr>
          <w:rFonts w:ascii="Lato" w:hAnsi="Lato" w:cs="Lato"/>
          <w:b/>
          <w:szCs w:val="22"/>
        </w:rPr>
        <w:t xml:space="preserve">.  </w:t>
      </w:r>
      <w:r w:rsidRPr="00D71877">
        <w:rPr>
          <w:rFonts w:ascii="Lato" w:hAnsi="Lato" w:cs="Lato"/>
          <w:szCs w:val="22"/>
        </w:rPr>
        <w:t>After that date, the Local Authority will continue to receive applications but these will be considered to be late and will only be considered after all those who applied on time.</w:t>
      </w:r>
      <w:r w:rsidRPr="00D71877">
        <w:rPr>
          <w:rFonts w:ascii="Lato" w:hAnsi="Lato" w:cs="Lato"/>
          <w:b/>
          <w:szCs w:val="22"/>
        </w:rPr>
        <w:t xml:space="preserve"> </w:t>
      </w:r>
    </w:p>
    <w:p w14:paraId="7B578732"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731E974F" w14:textId="76FAD40A" w:rsidR="000D018E" w:rsidRPr="000D018E" w:rsidRDefault="004A2505" w:rsidP="000D018E">
      <w:pPr>
        <w:pStyle w:val="Heading1"/>
        <w:ind w:left="-5"/>
        <w:jc w:val="both"/>
        <w:rPr>
          <w:rFonts w:ascii="Lato" w:hAnsi="Lato" w:cs="Lato"/>
          <w:sz w:val="22"/>
          <w:szCs w:val="22"/>
        </w:rPr>
      </w:pPr>
      <w:r w:rsidRPr="00D71877">
        <w:rPr>
          <w:rFonts w:ascii="Lato" w:hAnsi="Lato" w:cs="Lato"/>
          <w:sz w:val="22"/>
          <w:szCs w:val="22"/>
        </w:rPr>
        <w:t xml:space="preserve">Waiting Lists </w:t>
      </w:r>
    </w:p>
    <w:p w14:paraId="779FA011" w14:textId="071B6BDD" w:rsidR="000D018E" w:rsidRPr="000D018E" w:rsidRDefault="000D018E" w:rsidP="000D018E">
      <w:pPr>
        <w:pStyle w:val="Default"/>
        <w:jc w:val="both"/>
        <w:rPr>
          <w:rFonts w:ascii="Lato" w:hAnsi="Lato" w:cs="Lato"/>
          <w:sz w:val="22"/>
          <w:szCs w:val="22"/>
        </w:rPr>
      </w:pPr>
      <w:bookmarkStart w:id="1" w:name="_Hlk120011732"/>
      <w:r w:rsidRPr="000D018E">
        <w:rPr>
          <w:rFonts w:ascii="Lato" w:hAnsi="Lato" w:cs="Lato"/>
          <w:sz w:val="22"/>
          <w:szCs w:val="22"/>
        </w:rPr>
        <w:t xml:space="preserve">After the initial allocation of places, the admission authority in conjunction with the Local Authority will establish a waiting list and this will operate up until the end of the Autumn term (31 December). Parents who wish for their child to continue to be considered for a place at </w:t>
      </w:r>
      <w:r w:rsidR="001F2C27">
        <w:rPr>
          <w:rFonts w:ascii="Lato" w:hAnsi="Lato" w:cs="Lato"/>
          <w:sz w:val="22"/>
          <w:szCs w:val="22"/>
        </w:rPr>
        <w:t>Hill Farm</w:t>
      </w:r>
      <w:r w:rsidR="00D93555">
        <w:rPr>
          <w:rFonts w:ascii="Lato" w:hAnsi="Lato" w:cs="Lato"/>
          <w:sz w:val="22"/>
          <w:szCs w:val="22"/>
        </w:rPr>
        <w:t xml:space="preserve"> Primary School</w:t>
      </w:r>
      <w:r w:rsidRPr="000D018E">
        <w:rPr>
          <w:rFonts w:ascii="Lato" w:hAnsi="Lato" w:cs="Lato"/>
          <w:sz w:val="22"/>
          <w:szCs w:val="22"/>
        </w:rPr>
        <w:t xml:space="preserve"> after the end of the autumn term must register their interest via the Local Authority by </w:t>
      </w:r>
      <w:r w:rsidR="006E503C">
        <w:rPr>
          <w:rFonts w:ascii="Lato" w:hAnsi="Lato" w:cs="Lato"/>
          <w:sz w:val="22"/>
          <w:szCs w:val="22"/>
        </w:rPr>
        <w:t>completing a Primary</w:t>
      </w:r>
      <w:r w:rsidRPr="000D018E">
        <w:rPr>
          <w:rFonts w:ascii="Lato" w:hAnsi="Lato" w:cs="Lato"/>
          <w:sz w:val="22"/>
          <w:szCs w:val="22"/>
        </w:rPr>
        <w:t xml:space="preserve"> School Transfer Application Form. A new waiting list will be produced at the start of the spring term which will then operate until the end of the academic year. Applications for inclusion on the waiting list will be ranked according to the school’s oversubscription criteria as described above. When a place becomes available the school will contact the first person on the list for the relevant year group</w:t>
      </w:r>
      <w:bookmarkEnd w:id="1"/>
      <w:r w:rsidRPr="000D018E">
        <w:rPr>
          <w:rFonts w:ascii="Lato" w:hAnsi="Lato" w:cs="Lato"/>
          <w:sz w:val="22"/>
          <w:szCs w:val="22"/>
        </w:rPr>
        <w:t xml:space="preserve">. </w:t>
      </w:r>
    </w:p>
    <w:p w14:paraId="61743436" w14:textId="77777777" w:rsidR="000D018E" w:rsidRDefault="000D018E" w:rsidP="00D71877">
      <w:pPr>
        <w:pStyle w:val="Heading1"/>
        <w:ind w:left="-5"/>
        <w:jc w:val="both"/>
        <w:rPr>
          <w:rFonts w:ascii="Lato" w:hAnsi="Lato" w:cs="Lato"/>
          <w:sz w:val="22"/>
          <w:szCs w:val="22"/>
        </w:rPr>
      </w:pPr>
    </w:p>
    <w:p w14:paraId="36339447" w14:textId="41CC9B72"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In Year Admissions </w:t>
      </w:r>
    </w:p>
    <w:p w14:paraId="7FC43FED" w14:textId="4056DCF0" w:rsidR="00EC098C" w:rsidRDefault="00EC098C" w:rsidP="00EC098C">
      <w:pPr>
        <w:rPr>
          <w:rFonts w:ascii="Calibri" w:hAnsi="Calibri"/>
          <w:color w:val="000000"/>
        </w:rPr>
      </w:pPr>
      <w:r>
        <w:rPr>
          <w:rFonts w:ascii="Lato" w:hAnsi="Lato" w:cs="Lato"/>
        </w:rPr>
        <w:t xml:space="preserve">The parent(s) or carer(s) of children seeking admission to </w:t>
      </w:r>
      <w:r w:rsidR="001F2C27">
        <w:rPr>
          <w:rFonts w:ascii="Lato" w:hAnsi="Lato" w:cs="Lato"/>
        </w:rPr>
        <w:t>Hill Farm</w:t>
      </w:r>
      <w:r w:rsidR="00D93555">
        <w:rPr>
          <w:rFonts w:ascii="Lato" w:hAnsi="Lato" w:cs="Lato"/>
        </w:rPr>
        <w:t xml:space="preserve"> Primary School</w:t>
      </w:r>
      <w:r>
        <w:rPr>
          <w:rFonts w:ascii="Lato" w:hAnsi="Lato" w:cs="Lato"/>
        </w:rPr>
        <w:t xml:space="preserve"> should apply for a place by completing a standard admission form, available from the Local Authority. Once completed, the form should be returned to the Local Authority which co-ordinates all such applications, and the Local Authority will notify applicants of the school’s admission decisions. If a place is not available in the relevant year group, parent(s) and carer(s) are entitled to appeal against this decision and if an appeal is lodged, it will be heard within 30 school days of the </w:t>
      </w:r>
      <w:r>
        <w:rPr>
          <w:rFonts w:ascii="Lato" w:hAnsi="Lato" w:cs="Lato"/>
        </w:rPr>
        <w:lastRenderedPageBreak/>
        <w:t>appeal being lodged. The applicant’s name will also be placed on the school’s waiting list for admission into the relevant yea</w:t>
      </w:r>
      <w:r w:rsidRPr="00EC098C">
        <w:rPr>
          <w:rFonts w:ascii="Lato" w:hAnsi="Lato" w:cs="Lato"/>
        </w:rPr>
        <w:t xml:space="preserve">r group. Further information on in year admissions is available from the Local Authority </w:t>
      </w:r>
      <w:hyperlink r:id="rId21" w:history="1">
        <w:r w:rsidRPr="00EC098C">
          <w:rPr>
            <w:rStyle w:val="Hyperlink"/>
            <w:rFonts w:ascii="Lato" w:hAnsi="Lato" w:cs="Lato"/>
          </w:rPr>
          <w:t>https://www.coventry.gov.uk/school-admissions/primary-school-admissions/5</w:t>
        </w:r>
      </w:hyperlink>
    </w:p>
    <w:p w14:paraId="7B0D9767"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53764FB7"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Appeals </w:t>
      </w:r>
    </w:p>
    <w:p w14:paraId="0302E61E" w14:textId="77777777" w:rsidR="00B60C6C" w:rsidRPr="00B60C6C" w:rsidRDefault="00B60C6C" w:rsidP="00B60C6C">
      <w:pPr>
        <w:ind w:left="-5"/>
        <w:rPr>
          <w:rFonts w:ascii="Lato" w:hAnsi="Lato"/>
        </w:rPr>
      </w:pPr>
      <w:r w:rsidRPr="00B60C6C">
        <w:rPr>
          <w:rFonts w:ascii="Lato" w:hAnsi="Lato"/>
        </w:rPr>
        <w:t xml:space="preserve">If you are unsuccessful in obtaining a place at the initial point of allocation, parents have the right of appeal and should contact the Local Authority for the relevant form. </w:t>
      </w:r>
    </w:p>
    <w:p w14:paraId="199DE57D" w14:textId="6374EEC6" w:rsidR="00EC098C" w:rsidRDefault="004A2505" w:rsidP="00D71877">
      <w:pPr>
        <w:spacing w:after="0"/>
        <w:rPr>
          <w:rFonts w:ascii="Lato" w:hAnsi="Lato" w:cs="Lato"/>
          <w:szCs w:val="22"/>
        </w:rPr>
      </w:pPr>
      <w:r w:rsidRPr="00D71877">
        <w:rPr>
          <w:rFonts w:ascii="Lato" w:hAnsi="Lato" w:cs="Lato"/>
          <w:szCs w:val="22"/>
        </w:rPr>
        <w:t xml:space="preserve"> </w:t>
      </w:r>
    </w:p>
    <w:p w14:paraId="17F90F2E" w14:textId="14BF64B6" w:rsidR="00EC098C" w:rsidRDefault="00EC098C">
      <w:pPr>
        <w:suppressAutoHyphens w:val="0"/>
        <w:spacing w:after="160" w:line="259" w:lineRule="auto"/>
        <w:jc w:val="left"/>
        <w:rPr>
          <w:rFonts w:ascii="Lato" w:hAnsi="Lato" w:cs="Lato"/>
          <w:szCs w:val="22"/>
        </w:rPr>
      </w:pPr>
      <w:r>
        <w:rPr>
          <w:rFonts w:ascii="Lato" w:hAnsi="Lato" w:cs="Lato"/>
          <w:szCs w:val="22"/>
        </w:rPr>
        <w:br w:type="page"/>
      </w:r>
    </w:p>
    <w:p w14:paraId="1D2CCDE7" w14:textId="00580AC9" w:rsidR="0042573C" w:rsidRPr="00C27F42" w:rsidRDefault="0042573C" w:rsidP="0042573C">
      <w:pPr>
        <w:autoSpaceDE w:val="0"/>
        <w:autoSpaceDN w:val="0"/>
        <w:adjustRightInd w:val="0"/>
        <w:rPr>
          <w:rFonts w:ascii="Lato" w:hAnsi="Lato" w:cs="Lato"/>
          <w:b/>
        </w:rPr>
      </w:pPr>
      <w:r w:rsidRPr="00C27F42">
        <w:rPr>
          <w:rFonts w:ascii="Lato" w:hAnsi="Lato" w:cs="Lato"/>
          <w:b/>
        </w:rPr>
        <w:lastRenderedPageBreak/>
        <w:t xml:space="preserve">Annex A: </w:t>
      </w:r>
      <w:r w:rsidR="001F2C27">
        <w:rPr>
          <w:rFonts w:ascii="Lato" w:hAnsi="Lato" w:cs="Lato"/>
          <w:b/>
        </w:rPr>
        <w:t>Hill Farm</w:t>
      </w:r>
      <w:r>
        <w:rPr>
          <w:rFonts w:ascii="Lato" w:hAnsi="Lato" w:cs="Lato"/>
          <w:b/>
        </w:rPr>
        <w:t xml:space="preserve"> Primary School</w:t>
      </w:r>
      <w:r w:rsidRPr="00C27F42">
        <w:rPr>
          <w:rFonts w:ascii="Lato" w:hAnsi="Lato" w:cs="Lato"/>
          <w:b/>
        </w:rPr>
        <w:t xml:space="preserve"> Catchment Area</w:t>
      </w:r>
    </w:p>
    <w:p w14:paraId="5AE3DB54" w14:textId="0CA73CFB" w:rsidR="0042573C" w:rsidRDefault="0042573C" w:rsidP="0042573C">
      <w:pPr>
        <w:autoSpaceDE w:val="0"/>
        <w:autoSpaceDN w:val="0"/>
        <w:adjustRightInd w:val="0"/>
        <w:rPr>
          <w:rFonts w:ascii="Lato" w:hAnsi="Lato" w:cs="Lato"/>
        </w:rPr>
      </w:pPr>
      <w:r>
        <w:rPr>
          <w:rFonts w:ascii="Lato" w:hAnsi="Lato" w:cs="Lato"/>
        </w:rPr>
        <w:t xml:space="preserve">Addresses included within </w:t>
      </w:r>
      <w:r w:rsidR="001F2C27">
        <w:rPr>
          <w:rFonts w:ascii="Lato" w:hAnsi="Lato" w:cs="Lato"/>
        </w:rPr>
        <w:t>Hill Farm</w:t>
      </w:r>
      <w:r>
        <w:rPr>
          <w:rFonts w:ascii="Lato" w:hAnsi="Lato" w:cs="Lato"/>
        </w:rPr>
        <w:t xml:space="preserve"> Primary School’s Catchment Area:</w:t>
      </w:r>
    </w:p>
    <w:p w14:paraId="73FAFDF9"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Alverley Road</w:t>
      </w:r>
    </w:p>
    <w:p w14:paraId="7EEE3A1B"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Anley Way</w:t>
      </w:r>
    </w:p>
    <w:p w14:paraId="1438195E"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Ballantine Road</w:t>
      </w:r>
    </w:p>
    <w:p w14:paraId="4731F2DB"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Bardley Drive</w:t>
      </w:r>
    </w:p>
    <w:p w14:paraId="623E8EE1"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Bathurst Road</w:t>
      </w:r>
    </w:p>
    <w:p w14:paraId="14FC26FB"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Beake Avenue (35 - 183 odd and 2 - 196 even)</w:t>
      </w:r>
    </w:p>
    <w:p w14:paraId="28702B79"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Bulwer Road</w:t>
      </w:r>
    </w:p>
    <w:p w14:paraId="724094F3"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Chelmarsh</w:t>
      </w:r>
    </w:p>
    <w:p w14:paraId="329F1FDF"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Chesterton Road</w:t>
      </w:r>
    </w:p>
    <w:p w14:paraId="1D966F94"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Chetton Avenue</w:t>
      </w:r>
    </w:p>
    <w:p w14:paraId="2F4331C5"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Cheveral Avenue (71 odd and 64 even upwards)</w:t>
      </w:r>
    </w:p>
    <w:p w14:paraId="3FD92477"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Chorley Way</w:t>
      </w:r>
    </w:p>
    <w:p w14:paraId="0858B12A"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Conrad Road</w:t>
      </w:r>
    </w:p>
    <w:p w14:paraId="4D915A1F"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Corbet Road</w:t>
      </w:r>
    </w:p>
    <w:p w14:paraId="5C3B2423"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Dingle Close</w:t>
      </w:r>
    </w:p>
    <w:p w14:paraId="63E63A7D"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Engleton Road</w:t>
      </w:r>
    </w:p>
    <w:p w14:paraId="125EBD35"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Foster Road including Heathcote Court</w:t>
      </w:r>
    </w:p>
    <w:p w14:paraId="578D4E07"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Grangemouth Road (1 - 303 odd and 2 - 286 even)</w:t>
      </w:r>
    </w:p>
    <w:p w14:paraId="62F75016"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Hardy Road</w:t>
      </w:r>
    </w:p>
    <w:p w14:paraId="44C84B43"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Harry Truslove Close</w:t>
      </w:r>
    </w:p>
    <w:p w14:paraId="52FC1910"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Heathcote Street</w:t>
      </w:r>
    </w:p>
    <w:p w14:paraId="2C5A5ED8"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Highley Drive</w:t>
      </w:r>
    </w:p>
    <w:p w14:paraId="21F54AC1"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Holland Road</w:t>
      </w:r>
    </w:p>
    <w:p w14:paraId="5A419020"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Jaguar Close (1-15 con excl 13)</w:t>
      </w:r>
    </w:p>
    <w:p w14:paraId="2042F671"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Keresley Road (1 - 73 odd and 2 - 88 even)</w:t>
      </w:r>
    </w:p>
    <w:p w14:paraId="43F50639"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Kingsford Road</w:t>
      </w:r>
    </w:p>
    <w:p w14:paraId="29FC82E3"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Kinlet Close</w:t>
      </w:r>
    </w:p>
    <w:p w14:paraId="5736118F"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Middlemarch Road (51 - 321 odd and 76 - 346 even)</w:t>
      </w:r>
    </w:p>
    <w:p w14:paraId="504C85A5"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Mossdale Close</w:t>
      </w:r>
    </w:p>
    <w:p w14:paraId="22AFFDF5"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Murray Road</w:t>
      </w:r>
    </w:p>
    <w:p w14:paraId="54AE72E0"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Poultney Road</w:t>
      </w:r>
    </w:p>
    <w:p w14:paraId="4379D12B"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Radford Road (241 odd and 318 even upwards)</w:t>
      </w:r>
    </w:p>
    <w:p w14:paraId="335A37A3"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Romsley Road</w:t>
      </w:r>
    </w:p>
    <w:p w14:paraId="271539F7"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Sadler Road (1 - 115 odd and 2 - 96 even) including Greyfriars Court</w:t>
      </w:r>
    </w:p>
    <w:p w14:paraId="745D72B9"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Sidbury Road</w:t>
      </w:r>
    </w:p>
    <w:p w14:paraId="400713AD"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Spires Walk (1 - 5 odd and 2 - 8 even)</w:t>
      </w:r>
    </w:p>
    <w:p w14:paraId="6A8AA00C"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St. Augustines Walk</w:t>
      </w:r>
    </w:p>
    <w:p w14:paraId="632AE225"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Tay Road</w:t>
      </w:r>
    </w:p>
    <w:p w14:paraId="7F3293F5"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Telfer Road (1 - 195 odd and 2 - 176 even)</w:t>
      </w:r>
    </w:p>
    <w:p w14:paraId="52631B22"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Three Spires Avenue (90 even and 63 odd upwards)</w:t>
      </w:r>
    </w:p>
    <w:p w14:paraId="3F14CE61"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Treherne Road (1 - 109 odd and 2 - 108 even)</w:t>
      </w:r>
    </w:p>
    <w:p w14:paraId="1C3E2FB7"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Trimpley Drive</w:t>
      </w:r>
    </w:p>
    <w:p w14:paraId="18B9361B"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Villa Road</w:t>
      </w:r>
    </w:p>
    <w:p w14:paraId="145D6D3F"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Warden Road</w:t>
      </w:r>
    </w:p>
    <w:p w14:paraId="5F34CFA5" w14:textId="77777777" w:rsidR="00DF7E79" w:rsidRPr="00DF7E79" w:rsidRDefault="00DF7E79" w:rsidP="00DF7E79">
      <w:pPr>
        <w:numPr>
          <w:ilvl w:val="0"/>
          <w:numId w:val="10"/>
        </w:numPr>
        <w:suppressAutoHyphens w:val="0"/>
        <w:spacing w:beforeAutospacing="1" w:after="0" w:afterAutospacing="1"/>
        <w:jc w:val="left"/>
        <w:rPr>
          <w:rFonts w:ascii="Lato" w:hAnsi="Lato" w:cs="Open Sans"/>
          <w:color w:val="2D3547"/>
          <w:szCs w:val="22"/>
          <w:lang w:eastAsia="en-GB"/>
        </w:rPr>
      </w:pPr>
      <w:r w:rsidRPr="00DF7E79">
        <w:rPr>
          <w:rFonts w:ascii="Lato" w:hAnsi="Lato" w:cs="Open Sans"/>
          <w:color w:val="2D3547"/>
          <w:szCs w:val="22"/>
          <w:lang w:eastAsia="en-GB"/>
        </w:rPr>
        <w:t>Whaleys Croft</w:t>
      </w:r>
    </w:p>
    <w:p w14:paraId="080ECAE8" w14:textId="77777777" w:rsidR="00DF7E79" w:rsidRPr="00DF7E79" w:rsidRDefault="00DF7E79" w:rsidP="00DF7E79">
      <w:pPr>
        <w:numPr>
          <w:ilvl w:val="0"/>
          <w:numId w:val="10"/>
        </w:numPr>
        <w:suppressAutoHyphens w:val="0"/>
        <w:spacing w:before="100" w:beforeAutospacing="1" w:after="100" w:afterAutospacing="1"/>
        <w:jc w:val="left"/>
        <w:rPr>
          <w:rFonts w:ascii="Lato" w:hAnsi="Lato" w:cs="Open Sans"/>
          <w:color w:val="2D3547"/>
          <w:szCs w:val="22"/>
          <w:lang w:eastAsia="en-GB"/>
        </w:rPr>
      </w:pPr>
      <w:r w:rsidRPr="00DF7E79">
        <w:rPr>
          <w:rFonts w:ascii="Lato" w:hAnsi="Lato" w:cs="Open Sans"/>
          <w:color w:val="2D3547"/>
          <w:szCs w:val="22"/>
          <w:lang w:eastAsia="en-GB"/>
        </w:rPr>
        <w:t>Witnell Road</w:t>
      </w:r>
    </w:p>
    <w:p w14:paraId="1507B344" w14:textId="77777777" w:rsidR="000D17EE" w:rsidRPr="00D71877" w:rsidRDefault="000D17EE" w:rsidP="00DF7E79">
      <w:pPr>
        <w:suppressAutoHyphens w:val="0"/>
        <w:spacing w:before="100" w:beforeAutospacing="1" w:after="100" w:afterAutospacing="1"/>
        <w:ind w:left="360"/>
        <w:jc w:val="left"/>
        <w:rPr>
          <w:rFonts w:ascii="Lato" w:hAnsi="Lato" w:cs="Lato"/>
          <w:szCs w:val="22"/>
        </w:rPr>
      </w:pPr>
    </w:p>
    <w:sectPr w:rsidR="000D17EE" w:rsidRPr="00D71877" w:rsidSect="003160A5">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D3"/>
    <w:multiLevelType w:val="hybridMultilevel"/>
    <w:tmpl w:val="5D4CC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7923D4"/>
    <w:multiLevelType w:val="multilevel"/>
    <w:tmpl w:val="870660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40B4247"/>
    <w:multiLevelType w:val="hybridMultilevel"/>
    <w:tmpl w:val="ACFE24A0"/>
    <w:lvl w:ilvl="0" w:tplc="9A506CD4">
      <w:start w:val="1"/>
      <w:numFmt w:val="decimal"/>
      <w:lvlText w:val="%1."/>
      <w:lvlJc w:val="left"/>
      <w:pPr>
        <w:ind w:left="360" w:hanging="360"/>
      </w:pPr>
    </w:lvl>
    <w:lvl w:ilvl="1" w:tplc="714A9D0A">
      <w:start w:val="1"/>
      <w:numFmt w:val="lowerLetter"/>
      <w:lvlText w:val="%2."/>
      <w:lvlJc w:val="left"/>
      <w:pPr>
        <w:ind w:left="1080" w:hanging="360"/>
      </w:pPr>
    </w:lvl>
    <w:lvl w:ilvl="2" w:tplc="38F69364">
      <w:start w:val="1"/>
      <w:numFmt w:val="lowerRoman"/>
      <w:lvlText w:val="%3."/>
      <w:lvlJc w:val="right"/>
      <w:pPr>
        <w:ind w:left="1800" w:hanging="180"/>
      </w:pPr>
    </w:lvl>
    <w:lvl w:ilvl="3" w:tplc="0DE20934">
      <w:start w:val="1"/>
      <w:numFmt w:val="decimal"/>
      <w:lvlText w:val="%4."/>
      <w:lvlJc w:val="left"/>
      <w:pPr>
        <w:ind w:left="2520" w:hanging="360"/>
      </w:pPr>
    </w:lvl>
    <w:lvl w:ilvl="4" w:tplc="5F12A772">
      <w:start w:val="1"/>
      <w:numFmt w:val="lowerLetter"/>
      <w:lvlText w:val="%5."/>
      <w:lvlJc w:val="left"/>
      <w:pPr>
        <w:ind w:left="3240" w:hanging="360"/>
      </w:pPr>
    </w:lvl>
    <w:lvl w:ilvl="5" w:tplc="5BF8B8F2">
      <w:start w:val="1"/>
      <w:numFmt w:val="lowerRoman"/>
      <w:lvlText w:val="%6."/>
      <w:lvlJc w:val="right"/>
      <w:pPr>
        <w:ind w:left="3960" w:hanging="180"/>
      </w:pPr>
    </w:lvl>
    <w:lvl w:ilvl="6" w:tplc="BF9A29DA">
      <w:start w:val="1"/>
      <w:numFmt w:val="decimal"/>
      <w:lvlText w:val="%7."/>
      <w:lvlJc w:val="left"/>
      <w:pPr>
        <w:ind w:left="4680" w:hanging="360"/>
      </w:pPr>
    </w:lvl>
    <w:lvl w:ilvl="7" w:tplc="DAEE5F28">
      <w:start w:val="1"/>
      <w:numFmt w:val="lowerLetter"/>
      <w:lvlText w:val="%8."/>
      <w:lvlJc w:val="left"/>
      <w:pPr>
        <w:ind w:left="5400" w:hanging="360"/>
      </w:pPr>
    </w:lvl>
    <w:lvl w:ilvl="8" w:tplc="1A4E60E2">
      <w:start w:val="1"/>
      <w:numFmt w:val="lowerRoman"/>
      <w:lvlText w:val="%9."/>
      <w:lvlJc w:val="right"/>
      <w:pPr>
        <w:ind w:left="6120" w:hanging="180"/>
      </w:pPr>
    </w:lvl>
  </w:abstractNum>
  <w:abstractNum w:abstractNumId="3" w15:restartNumberingAfterBreak="0">
    <w:nsid w:val="489B346E"/>
    <w:multiLevelType w:val="hybridMultilevel"/>
    <w:tmpl w:val="4356AD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C1C1F0A"/>
    <w:multiLevelType w:val="multilevel"/>
    <w:tmpl w:val="0ED4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11DCF"/>
    <w:multiLevelType w:val="multilevel"/>
    <w:tmpl w:val="651A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51761"/>
    <w:multiLevelType w:val="hybridMultilevel"/>
    <w:tmpl w:val="17044076"/>
    <w:lvl w:ilvl="0" w:tplc="64C4483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A8E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E212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18EB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C3B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2E08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E45C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B869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D41E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0097BF8"/>
    <w:multiLevelType w:val="hybridMultilevel"/>
    <w:tmpl w:val="ACFE24A0"/>
    <w:lvl w:ilvl="0" w:tplc="9A506CD4">
      <w:start w:val="1"/>
      <w:numFmt w:val="decimal"/>
      <w:lvlText w:val="%1."/>
      <w:lvlJc w:val="left"/>
      <w:pPr>
        <w:ind w:left="360" w:hanging="360"/>
      </w:pPr>
    </w:lvl>
    <w:lvl w:ilvl="1" w:tplc="714A9D0A">
      <w:start w:val="1"/>
      <w:numFmt w:val="lowerLetter"/>
      <w:lvlText w:val="%2."/>
      <w:lvlJc w:val="left"/>
      <w:pPr>
        <w:ind w:left="1080" w:hanging="360"/>
      </w:pPr>
    </w:lvl>
    <w:lvl w:ilvl="2" w:tplc="38F69364">
      <w:start w:val="1"/>
      <w:numFmt w:val="lowerRoman"/>
      <w:lvlText w:val="%3."/>
      <w:lvlJc w:val="right"/>
      <w:pPr>
        <w:ind w:left="1800" w:hanging="180"/>
      </w:pPr>
    </w:lvl>
    <w:lvl w:ilvl="3" w:tplc="0DE20934">
      <w:start w:val="1"/>
      <w:numFmt w:val="decimal"/>
      <w:lvlText w:val="%4."/>
      <w:lvlJc w:val="left"/>
      <w:pPr>
        <w:ind w:left="2520" w:hanging="360"/>
      </w:pPr>
    </w:lvl>
    <w:lvl w:ilvl="4" w:tplc="5F12A772">
      <w:start w:val="1"/>
      <w:numFmt w:val="lowerLetter"/>
      <w:lvlText w:val="%5."/>
      <w:lvlJc w:val="left"/>
      <w:pPr>
        <w:ind w:left="3240" w:hanging="360"/>
      </w:pPr>
    </w:lvl>
    <w:lvl w:ilvl="5" w:tplc="5BF8B8F2">
      <w:start w:val="1"/>
      <w:numFmt w:val="lowerRoman"/>
      <w:lvlText w:val="%6."/>
      <w:lvlJc w:val="right"/>
      <w:pPr>
        <w:ind w:left="3960" w:hanging="180"/>
      </w:pPr>
    </w:lvl>
    <w:lvl w:ilvl="6" w:tplc="BF9A29DA">
      <w:start w:val="1"/>
      <w:numFmt w:val="decimal"/>
      <w:lvlText w:val="%7."/>
      <w:lvlJc w:val="left"/>
      <w:pPr>
        <w:ind w:left="4680" w:hanging="360"/>
      </w:pPr>
    </w:lvl>
    <w:lvl w:ilvl="7" w:tplc="DAEE5F28">
      <w:start w:val="1"/>
      <w:numFmt w:val="lowerLetter"/>
      <w:lvlText w:val="%8."/>
      <w:lvlJc w:val="left"/>
      <w:pPr>
        <w:ind w:left="5400" w:hanging="360"/>
      </w:pPr>
    </w:lvl>
    <w:lvl w:ilvl="8" w:tplc="1A4E60E2">
      <w:start w:val="1"/>
      <w:numFmt w:val="lowerRoman"/>
      <w:lvlText w:val="%9."/>
      <w:lvlJc w:val="right"/>
      <w:pPr>
        <w:ind w:left="6120" w:hanging="180"/>
      </w:pPr>
    </w:lvl>
  </w:abstractNum>
  <w:abstractNum w:abstractNumId="8" w15:restartNumberingAfterBreak="0">
    <w:nsid w:val="670C7406"/>
    <w:multiLevelType w:val="hybridMultilevel"/>
    <w:tmpl w:val="CA0473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FAE"/>
    <w:rsid w:val="0000700C"/>
    <w:rsid w:val="0005451C"/>
    <w:rsid w:val="000A1A60"/>
    <w:rsid w:val="000D018E"/>
    <w:rsid w:val="000D17EE"/>
    <w:rsid w:val="000D650B"/>
    <w:rsid w:val="00170A80"/>
    <w:rsid w:val="001A396B"/>
    <w:rsid w:val="001B01AD"/>
    <w:rsid w:val="001E65A9"/>
    <w:rsid w:val="001F2C27"/>
    <w:rsid w:val="00257586"/>
    <w:rsid w:val="00282A91"/>
    <w:rsid w:val="003160A5"/>
    <w:rsid w:val="003E6CC0"/>
    <w:rsid w:val="0042573C"/>
    <w:rsid w:val="00437EF1"/>
    <w:rsid w:val="004921CF"/>
    <w:rsid w:val="004A2505"/>
    <w:rsid w:val="00510560"/>
    <w:rsid w:val="0053702A"/>
    <w:rsid w:val="005C144F"/>
    <w:rsid w:val="005E0AD7"/>
    <w:rsid w:val="00607C93"/>
    <w:rsid w:val="00613C27"/>
    <w:rsid w:val="006759DD"/>
    <w:rsid w:val="006E2656"/>
    <w:rsid w:val="006E503C"/>
    <w:rsid w:val="00770AB7"/>
    <w:rsid w:val="00777550"/>
    <w:rsid w:val="00787949"/>
    <w:rsid w:val="007C51B5"/>
    <w:rsid w:val="007E5F53"/>
    <w:rsid w:val="00850D5A"/>
    <w:rsid w:val="008625E2"/>
    <w:rsid w:val="008975E8"/>
    <w:rsid w:val="00913866"/>
    <w:rsid w:val="00931113"/>
    <w:rsid w:val="00967C66"/>
    <w:rsid w:val="009723E5"/>
    <w:rsid w:val="00974E75"/>
    <w:rsid w:val="00977A6A"/>
    <w:rsid w:val="00982D16"/>
    <w:rsid w:val="0099405D"/>
    <w:rsid w:val="009C156E"/>
    <w:rsid w:val="00A20FAE"/>
    <w:rsid w:val="00AA348F"/>
    <w:rsid w:val="00AC2256"/>
    <w:rsid w:val="00B60C6C"/>
    <w:rsid w:val="00B80A6E"/>
    <w:rsid w:val="00C06856"/>
    <w:rsid w:val="00C42C96"/>
    <w:rsid w:val="00D20A80"/>
    <w:rsid w:val="00D71877"/>
    <w:rsid w:val="00D93555"/>
    <w:rsid w:val="00DA4073"/>
    <w:rsid w:val="00DD7011"/>
    <w:rsid w:val="00DF7E79"/>
    <w:rsid w:val="00E6408F"/>
    <w:rsid w:val="00EB74DD"/>
    <w:rsid w:val="00EC098C"/>
    <w:rsid w:val="00EF60E6"/>
    <w:rsid w:val="00F20D62"/>
    <w:rsid w:val="00F40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3ADD"/>
  <w15:chartTrackingRefBased/>
  <w15:docId w15:val="{A869D71C-1D80-4F3A-977E-5F8A0147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AE"/>
    <w:pPr>
      <w:suppressAutoHyphens/>
      <w:spacing w:after="240" w:line="240" w:lineRule="auto"/>
      <w:jc w:val="both"/>
    </w:pPr>
    <w:rPr>
      <w:rFonts w:ascii="Trebuchet MS" w:eastAsia="Times New Roman" w:hAnsi="Trebuchet MS" w:cs="Times New Roman"/>
      <w:szCs w:val="24"/>
    </w:rPr>
  </w:style>
  <w:style w:type="paragraph" w:styleId="Heading1">
    <w:name w:val="heading 1"/>
    <w:basedOn w:val="Normal"/>
    <w:next w:val="Normal"/>
    <w:link w:val="Heading1Char"/>
    <w:qFormat/>
    <w:rsid w:val="000D17EE"/>
    <w:pPr>
      <w:keepNext/>
      <w:suppressAutoHyphens w:val="0"/>
      <w:autoSpaceDE w:val="0"/>
      <w:autoSpaceDN w:val="0"/>
      <w:spacing w:after="0"/>
      <w:jc w:val="left"/>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FAE"/>
    <w:pPr>
      <w:suppressAutoHyphens/>
      <w:spacing w:after="240" w:line="240" w:lineRule="auto"/>
      <w:jc w:val="both"/>
    </w:pPr>
    <w:rPr>
      <w:rFonts w:ascii="Trebuchet MS" w:eastAsia="Times New Roman" w:hAnsi="Trebuchet MS" w:cs="Times New Roman"/>
      <w:szCs w:val="20"/>
      <w:lang w:eastAsia="en-GB"/>
    </w:rPr>
    <w:tblPr/>
  </w:style>
  <w:style w:type="character" w:customStyle="1" w:styleId="Heading1Char">
    <w:name w:val="Heading 1 Char"/>
    <w:basedOn w:val="DefaultParagraphFont"/>
    <w:link w:val="Heading1"/>
    <w:rsid w:val="000D17EE"/>
    <w:rPr>
      <w:rFonts w:ascii="Arial" w:eastAsia="Times New Roman" w:hAnsi="Arial" w:cs="Arial"/>
      <w:b/>
      <w:bCs/>
      <w:sz w:val="28"/>
      <w:szCs w:val="28"/>
    </w:rPr>
  </w:style>
  <w:style w:type="paragraph" w:styleId="NoSpacing">
    <w:name w:val="No Spacing"/>
    <w:uiPriority w:val="1"/>
    <w:qFormat/>
    <w:rsid w:val="000D17EE"/>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3160A5"/>
    <w:pPr>
      <w:tabs>
        <w:tab w:val="center" w:pos="4513"/>
        <w:tab w:val="right" w:pos="9026"/>
      </w:tabs>
      <w:spacing w:after="0"/>
    </w:pPr>
  </w:style>
  <w:style w:type="character" w:customStyle="1" w:styleId="FooterChar">
    <w:name w:val="Footer Char"/>
    <w:basedOn w:val="DefaultParagraphFont"/>
    <w:link w:val="Footer"/>
    <w:uiPriority w:val="99"/>
    <w:rsid w:val="003160A5"/>
    <w:rPr>
      <w:rFonts w:ascii="Trebuchet MS" w:eastAsia="Times New Roman" w:hAnsi="Trebuchet MS" w:cs="Times New Roman"/>
      <w:szCs w:val="24"/>
    </w:rPr>
  </w:style>
  <w:style w:type="paragraph" w:styleId="ListParagraph">
    <w:name w:val="List Paragraph"/>
    <w:basedOn w:val="Normal"/>
    <w:uiPriority w:val="34"/>
    <w:qFormat/>
    <w:rsid w:val="00D71877"/>
    <w:pPr>
      <w:ind w:left="720"/>
      <w:contextualSpacing/>
    </w:pPr>
  </w:style>
  <w:style w:type="character" w:styleId="Hyperlink">
    <w:name w:val="Hyperlink"/>
    <w:basedOn w:val="DefaultParagraphFont"/>
    <w:uiPriority w:val="99"/>
    <w:unhideWhenUsed/>
    <w:rsid w:val="009723E5"/>
    <w:rPr>
      <w:color w:val="0563C1" w:themeColor="hyperlink"/>
      <w:u w:val="single"/>
    </w:rPr>
  </w:style>
  <w:style w:type="character" w:customStyle="1" w:styleId="apple-tab-span">
    <w:name w:val="apple-tab-span"/>
    <w:basedOn w:val="DefaultParagraphFont"/>
    <w:rsid w:val="00EC098C"/>
  </w:style>
  <w:style w:type="paragraph" w:styleId="NormalWeb">
    <w:name w:val="Normal (Web)"/>
    <w:basedOn w:val="Normal"/>
    <w:uiPriority w:val="99"/>
    <w:semiHidden/>
    <w:unhideWhenUsed/>
    <w:rsid w:val="00EC098C"/>
    <w:pPr>
      <w:suppressAutoHyphens w:val="0"/>
      <w:spacing w:before="100" w:beforeAutospacing="1" w:after="100" w:afterAutospacing="1"/>
      <w:jc w:val="left"/>
    </w:pPr>
    <w:rPr>
      <w:rFonts w:ascii="Times New Roman" w:hAnsi="Times New Roman"/>
      <w:sz w:val="24"/>
      <w:lang w:eastAsia="en-GB"/>
    </w:rPr>
  </w:style>
  <w:style w:type="character" w:styleId="CommentReference">
    <w:name w:val="annotation reference"/>
    <w:basedOn w:val="DefaultParagraphFont"/>
    <w:uiPriority w:val="99"/>
    <w:semiHidden/>
    <w:unhideWhenUsed/>
    <w:rsid w:val="005E0AD7"/>
    <w:rPr>
      <w:sz w:val="16"/>
      <w:szCs w:val="16"/>
    </w:rPr>
  </w:style>
  <w:style w:type="paragraph" w:styleId="CommentText">
    <w:name w:val="annotation text"/>
    <w:basedOn w:val="Normal"/>
    <w:link w:val="CommentTextChar"/>
    <w:uiPriority w:val="99"/>
    <w:semiHidden/>
    <w:unhideWhenUsed/>
    <w:rsid w:val="005E0AD7"/>
    <w:rPr>
      <w:sz w:val="20"/>
      <w:szCs w:val="20"/>
    </w:rPr>
  </w:style>
  <w:style w:type="character" w:customStyle="1" w:styleId="CommentTextChar">
    <w:name w:val="Comment Text Char"/>
    <w:basedOn w:val="DefaultParagraphFont"/>
    <w:link w:val="CommentText"/>
    <w:uiPriority w:val="99"/>
    <w:semiHidden/>
    <w:rsid w:val="005E0AD7"/>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5E0AD7"/>
    <w:rPr>
      <w:b/>
      <w:bCs/>
    </w:rPr>
  </w:style>
  <w:style w:type="character" w:customStyle="1" w:styleId="CommentSubjectChar">
    <w:name w:val="Comment Subject Char"/>
    <w:basedOn w:val="CommentTextChar"/>
    <w:link w:val="CommentSubject"/>
    <w:uiPriority w:val="99"/>
    <w:semiHidden/>
    <w:rsid w:val="005E0AD7"/>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0D01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18E"/>
    <w:rPr>
      <w:rFonts w:ascii="Segoe UI" w:eastAsia="Times New Roman" w:hAnsi="Segoe UI" w:cs="Segoe UI"/>
      <w:sz w:val="18"/>
      <w:szCs w:val="18"/>
    </w:rPr>
  </w:style>
  <w:style w:type="paragraph" w:customStyle="1" w:styleId="Default">
    <w:name w:val="Default"/>
    <w:rsid w:val="000D018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5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8234">
      <w:bodyDiv w:val="1"/>
      <w:marLeft w:val="0"/>
      <w:marRight w:val="0"/>
      <w:marTop w:val="0"/>
      <w:marBottom w:val="0"/>
      <w:divBdr>
        <w:top w:val="none" w:sz="0" w:space="0" w:color="auto"/>
        <w:left w:val="none" w:sz="0" w:space="0" w:color="auto"/>
        <w:bottom w:val="none" w:sz="0" w:space="0" w:color="auto"/>
        <w:right w:val="none" w:sz="0" w:space="0" w:color="auto"/>
      </w:divBdr>
    </w:div>
    <w:div w:id="650986322">
      <w:bodyDiv w:val="1"/>
      <w:marLeft w:val="0"/>
      <w:marRight w:val="0"/>
      <w:marTop w:val="0"/>
      <w:marBottom w:val="0"/>
      <w:divBdr>
        <w:top w:val="none" w:sz="0" w:space="0" w:color="auto"/>
        <w:left w:val="none" w:sz="0" w:space="0" w:color="auto"/>
        <w:bottom w:val="none" w:sz="0" w:space="0" w:color="auto"/>
        <w:right w:val="none" w:sz="0" w:space="0" w:color="auto"/>
      </w:divBdr>
    </w:div>
    <w:div w:id="681276519">
      <w:bodyDiv w:val="1"/>
      <w:marLeft w:val="0"/>
      <w:marRight w:val="0"/>
      <w:marTop w:val="0"/>
      <w:marBottom w:val="0"/>
      <w:divBdr>
        <w:top w:val="none" w:sz="0" w:space="0" w:color="auto"/>
        <w:left w:val="none" w:sz="0" w:space="0" w:color="auto"/>
        <w:bottom w:val="none" w:sz="0" w:space="0" w:color="auto"/>
        <w:right w:val="none" w:sz="0" w:space="0" w:color="auto"/>
      </w:divBdr>
    </w:div>
    <w:div w:id="1739816289">
      <w:bodyDiv w:val="1"/>
      <w:marLeft w:val="0"/>
      <w:marRight w:val="0"/>
      <w:marTop w:val="0"/>
      <w:marBottom w:val="0"/>
      <w:divBdr>
        <w:top w:val="none" w:sz="0" w:space="0" w:color="auto"/>
        <w:left w:val="none" w:sz="0" w:space="0" w:color="auto"/>
        <w:bottom w:val="none" w:sz="0" w:space="0" w:color="auto"/>
        <w:right w:val="none" w:sz="0" w:space="0" w:color="auto"/>
      </w:divBdr>
    </w:div>
    <w:div w:id="186509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mmer-born-children-schooladmission" TargetMode="External"/><Relationship Id="rId18" Type="http://schemas.openxmlformats.org/officeDocument/2006/relationships/hyperlink" Target="https://www.gov.uk/government/publications/summer-born-children-schooladmission" TargetMode="External"/><Relationship Id="rId3" Type="http://schemas.openxmlformats.org/officeDocument/2006/relationships/customXml" Target="../customXml/item3.xml"/><Relationship Id="rId21" Type="http://schemas.openxmlformats.org/officeDocument/2006/relationships/hyperlink" Target="https://www.coventry.gov.uk/school-admissions/primary-school-admissions/5" TargetMode="External"/><Relationship Id="rId7" Type="http://schemas.openxmlformats.org/officeDocument/2006/relationships/settings" Target="settings.xml"/><Relationship Id="rId12" Type="http://schemas.openxmlformats.org/officeDocument/2006/relationships/hyperlink" Target="https://www.coventry.gov.uk/downloads/file/28497/guidance_notes_for_applying_to_educate_out_%20of_the_normal_chronological_age_group" TargetMode="External"/><Relationship Id="rId17" Type="http://schemas.openxmlformats.org/officeDocument/2006/relationships/hyperlink" Target="https://www.gov.uk/government/publications/summer-born-children-schooladmission"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hyperlink" Target="https://www.gov.uk/government/publications/summer-born-children-schoolad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www.gov.uk/government/publications/summer-born-children-schooladmission"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gov.uk/government/publications/summer-born-children-schooladmission"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www.gov.uk/government/publications/summer-born-children-schooladmis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189865460FC46A8C8A8DDF277EB5E" ma:contentTypeVersion="14" ma:contentTypeDescription="Create a new document." ma:contentTypeScope="" ma:versionID="eaab3053cd557d964fc5b6316eaa9ac4">
  <xsd:schema xmlns:xsd="http://www.w3.org/2001/XMLSchema" xmlns:xs="http://www.w3.org/2001/XMLSchema" xmlns:p="http://schemas.microsoft.com/office/2006/metadata/properties" xmlns:ns2="d6a7b416-0d19-487a-a618-aa9102bc5dbe" xmlns:ns3="924ec0e7-4e59-4dce-9c55-aaeaf6a70e8b" targetNamespace="http://schemas.microsoft.com/office/2006/metadata/properties" ma:root="true" ma:fieldsID="ac0a6dcaec940e7235a6320fdf426022" ns2:_="" ns3:_="">
    <xsd:import namespace="d6a7b416-0d19-487a-a618-aa9102bc5dbe"/>
    <xsd:import namespace="924ec0e7-4e59-4dce-9c55-aaeaf6a70e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7b416-0d19-487a-a618-aa9102bc5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ec0e7-4e59-4dce-9c55-aaeaf6a70e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11c04c-3be7-4ed0-8852-e3c183793d46}" ma:internalName="TaxCatchAll" ma:showField="CatchAllData" ma:web="924ec0e7-4e59-4dce-9c55-aaeaf6a70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a7b416-0d19-487a-a618-aa9102bc5dbe">
      <Terms xmlns="http://schemas.microsoft.com/office/infopath/2007/PartnerControls"/>
    </lcf76f155ced4ddcb4097134ff3c332f>
    <TaxCatchAll xmlns="924ec0e7-4e59-4dce-9c55-aaeaf6a70e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B7CD-BA5F-4167-A732-27CE8AE3C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7b416-0d19-487a-a618-aa9102bc5dbe"/>
    <ds:schemaRef ds:uri="924ec0e7-4e59-4dce-9c55-aaeaf6a70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EEA50-7516-4538-B52E-4F6DBC443881}">
  <ds:schemaRefs>
    <ds:schemaRef ds:uri="http://schemas.microsoft.com/office/2006/metadata/properties"/>
    <ds:schemaRef ds:uri="http://schemas.microsoft.com/office/infopath/2007/PartnerControls"/>
    <ds:schemaRef ds:uri="d6a7b416-0d19-487a-a618-aa9102bc5dbe"/>
    <ds:schemaRef ds:uri="924ec0e7-4e59-4dce-9c55-aaeaf6a70e8b"/>
  </ds:schemaRefs>
</ds:datastoreItem>
</file>

<file path=customXml/itemProps3.xml><?xml version="1.0" encoding="utf-8"?>
<ds:datastoreItem xmlns:ds="http://schemas.openxmlformats.org/officeDocument/2006/customXml" ds:itemID="{1FB80DBC-5C13-4B07-91A9-2560ADB2928F}">
  <ds:schemaRefs>
    <ds:schemaRef ds:uri="http://schemas.microsoft.com/sharepoint/v3/contenttype/forms"/>
  </ds:schemaRefs>
</ds:datastoreItem>
</file>

<file path=customXml/itemProps4.xml><?xml version="1.0" encoding="utf-8"?>
<ds:datastoreItem xmlns:ds="http://schemas.openxmlformats.org/officeDocument/2006/customXml" ds:itemID="{EE637FFA-285E-45FB-9CDC-E0FBA9FA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Caludon Castle School</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Steele</dc:creator>
  <cp:keywords/>
  <dc:description/>
  <cp:lastModifiedBy>Karen Steele</cp:lastModifiedBy>
  <cp:revision>4</cp:revision>
  <dcterms:created xsi:type="dcterms:W3CDTF">2024-05-20T08:30:00Z</dcterms:created>
  <dcterms:modified xsi:type="dcterms:W3CDTF">2024-05-20T08:32:00Z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0x010100584189865460FC46A8C8A8DDF277EB5E</vt:lpwstr>
  </property>
  <property fmtid="{D5CDD505-2E9C-101B-9397-08002B2CF9AE}" pid="3" name="MediaServiceImageTags">
    <vt:lpwstr/>
  </property>
</Properties>
</file>