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876"/>
        <w:gridCol w:w="1054"/>
        <w:gridCol w:w="1613"/>
        <w:gridCol w:w="1037"/>
        <w:gridCol w:w="835"/>
        <w:gridCol w:w="1531"/>
        <w:gridCol w:w="1956"/>
      </w:tblGrid>
      <w:tr>
        <w:trPr>
          <w:trHeight w:val="282" w:hRule="atLeast"/>
        </w:trPr>
        <w:tc>
          <w:tcPr>
            <w:tcW w:w="10457" w:type="dxa"/>
            <w:gridSpan w:val="8"/>
            <w:shd w:val="clear" w:color="auto" w:fill="D0CECE"/>
          </w:tcPr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4"/>
                <w:sz w:val="22"/>
              </w:rPr>
              <w:t> Name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Birth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54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School</w:t>
            </w:r>
          </w:p>
        </w:tc>
        <w:tc>
          <w:tcPr>
            <w:tcW w:w="432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2431" w:type="dxa"/>
            <w:gridSpan w:val="2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Referral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26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9" w:type="dxa"/>
            <w:gridSpan w:val="4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850"/>
        <w:gridCol w:w="4536"/>
        <w:gridCol w:w="852"/>
      </w:tblGrid>
      <w:tr>
        <w:trPr>
          <w:trHeight w:val="506" w:hRule="atLeast"/>
        </w:trPr>
        <w:tc>
          <w:tcPr>
            <w:tcW w:w="10491" w:type="dxa"/>
            <w:gridSpan w:val="4"/>
            <w:shd w:val="clear" w:color="auto" w:fill="D0CECE"/>
          </w:tcPr>
          <w:p>
            <w:pPr>
              <w:pStyle w:val="TableParagraph"/>
              <w:ind w:left="10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Attendance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tick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appropriate)</w:t>
            </w:r>
          </w:p>
        </w:tc>
      </w:tr>
      <w:tr>
        <w:trPr>
          <w:trHeight w:val="453" w:hRule="atLeast"/>
        </w:trPr>
        <w:tc>
          <w:tcPr>
            <w:tcW w:w="5103" w:type="dxa"/>
            <w:gridSpan w:val="2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support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External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Services</w:t>
            </w: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visits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ESNAAP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(below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50%)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School/pastoral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offered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Mentoring/counselling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completed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timetable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Dimensions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SEND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Pastoral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pupil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CAP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Pastoral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parent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meeting/discussion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Formal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below)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below)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sz w:val="14"/>
        </w:rPr>
      </w:pPr>
    </w:p>
    <w:p>
      <w:pPr>
        <w:spacing w:before="93"/>
        <w:ind w:left="120" w:right="0" w:firstLine="0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Discussion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with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LAAO</w:t>
      </w:r>
      <w:r>
        <w:rPr>
          <w:color w:val="000000"/>
          <w:spacing w:val="-3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Officer</w:t>
      </w:r>
      <w:r>
        <w:rPr>
          <w:color w:val="000000"/>
          <w:spacing w:val="-3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on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appropriate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legal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sanction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and</w:t>
      </w:r>
      <w:r>
        <w:rPr>
          <w:color w:val="000000"/>
          <w:spacing w:val="-5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an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application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for</w:t>
      </w:r>
      <w:r>
        <w:rPr>
          <w:color w:val="000000"/>
          <w:spacing w:val="-2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Irregular</w:t>
      </w:r>
      <w:r>
        <w:rPr>
          <w:color w:val="000000"/>
          <w:spacing w:val="-1"/>
          <w:sz w:val="22"/>
          <w:shd w:fill="FFFF00" w:color="auto" w:val="clear"/>
        </w:rPr>
        <w:t> </w:t>
      </w:r>
      <w:r>
        <w:rPr>
          <w:color w:val="000000"/>
          <w:sz w:val="22"/>
          <w:shd w:fill="FFFF00" w:color="auto" w:val="clear"/>
        </w:rPr>
        <w:t>Attendance</w:t>
      </w:r>
      <w:r>
        <w:rPr>
          <w:color w:val="000000"/>
          <w:sz w:val="22"/>
        </w:rPr>
        <w:t> </w:t>
      </w:r>
      <w:r>
        <w:rPr>
          <w:color w:val="000000"/>
          <w:sz w:val="22"/>
          <w:shd w:fill="FFFF00" w:color="auto" w:val="clear"/>
        </w:rPr>
        <w:t>Monitoring Period (20 days) has been approved.</w:t>
      </w:r>
    </w:p>
    <w:p>
      <w:pPr>
        <w:pStyle w:val="BodyText"/>
        <w:spacing w:before="10"/>
        <w:rPr>
          <w:sz w:val="13"/>
        </w:rPr>
      </w:pPr>
    </w:p>
    <w:p>
      <w:pPr>
        <w:spacing w:before="93"/>
        <w:ind w:left="120" w:right="0" w:firstLine="0"/>
        <w:jc w:val="left"/>
        <w:rPr>
          <w:sz w:val="22"/>
        </w:rPr>
      </w:pPr>
      <w:r>
        <w:rPr>
          <w:color w:val="000000"/>
          <w:spacing w:val="-2"/>
          <w:sz w:val="22"/>
          <w:shd w:fill="FFFF00" w:color="auto" w:val="clear"/>
        </w:rPr>
        <w:t>Date:</w:t>
      </w:r>
      <w:r>
        <w:rPr>
          <w:color w:val="000000"/>
          <w:spacing w:val="-2"/>
          <w:sz w:val="22"/>
        </w:rPr>
        <w:t>…………………………………..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20" w:right="0" w:firstLine="0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LAAO</w:t>
      </w:r>
      <w:r>
        <w:rPr>
          <w:color w:val="000000"/>
          <w:spacing w:val="-5"/>
          <w:sz w:val="22"/>
          <w:shd w:fill="FFFF00" w:color="auto" w:val="clear"/>
        </w:rPr>
        <w:t> </w:t>
      </w:r>
      <w:r>
        <w:rPr>
          <w:color w:val="000000"/>
          <w:spacing w:val="-2"/>
          <w:sz w:val="22"/>
          <w:shd w:fill="FFFF00" w:color="auto" w:val="clear"/>
        </w:rPr>
        <w:t>Officer:</w:t>
      </w:r>
      <w:r>
        <w:rPr>
          <w:color w:val="000000"/>
          <w:spacing w:val="-2"/>
          <w:sz w:val="22"/>
        </w:rPr>
        <w:t>……………………………………………….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708" w:footer="0" w:top="2180" w:bottom="280" w:left="600" w:right="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2637" w:right="2451" w:firstLine="772"/>
        <w:jc w:val="left"/>
        <w:rPr>
          <w:b/>
          <w:sz w:val="22"/>
        </w:rPr>
      </w:pPr>
      <w:r>
        <w:rPr>
          <w:b/>
          <w:sz w:val="22"/>
        </w:rPr>
        <w:t>Attendance Intervention Support Log Summary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attendance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intervention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outcomes.</w:t>
      </w:r>
    </w:p>
    <w:p>
      <w:pPr>
        <w:spacing w:before="0"/>
        <w:ind w:left="699" w:right="715" w:firstLine="0"/>
        <w:jc w:val="center"/>
        <w:rPr>
          <w:sz w:val="22"/>
        </w:rPr>
      </w:pP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evidence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issuing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fixed</w:t>
      </w:r>
      <w:r>
        <w:rPr>
          <w:spacing w:val="-4"/>
          <w:sz w:val="22"/>
        </w:rPr>
        <w:t> </w:t>
      </w:r>
      <w:r>
        <w:rPr>
          <w:sz w:val="22"/>
        </w:rPr>
        <w:t>penalty</w:t>
      </w:r>
      <w:r>
        <w:rPr>
          <w:spacing w:val="-1"/>
          <w:sz w:val="22"/>
        </w:rPr>
        <w:t> </w:t>
      </w: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if a prosecution should be sought at Stage 3.</w:t>
      </w:r>
    </w:p>
    <w:p>
      <w:pPr>
        <w:spacing w:before="1"/>
        <w:ind w:left="697" w:right="715" w:firstLine="0"/>
        <w:jc w:val="center"/>
        <w:rPr>
          <w:sz w:val="22"/>
        </w:rPr>
      </w:pPr>
      <w:r>
        <w:rPr>
          <w:sz w:val="22"/>
        </w:rPr>
        <w:t>Please</w:t>
      </w:r>
      <w:r>
        <w:rPr>
          <w:spacing w:val="-8"/>
          <w:sz w:val="22"/>
        </w:rPr>
        <w:t> </w:t>
      </w:r>
      <w:r>
        <w:rPr>
          <w:sz w:val="22"/>
        </w:rPr>
        <w:t>provide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chronological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order.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4394"/>
        <w:gridCol w:w="4507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394" w:type="dxa"/>
          </w:tcPr>
          <w:p>
            <w:pPr>
              <w:pStyle w:val="TableParagraph"/>
              <w:spacing w:before="100"/>
              <w:ind w:left="1274"/>
              <w:rPr>
                <w:b/>
                <w:sz w:val="22"/>
              </w:rPr>
            </w:pPr>
            <w:r>
              <w:rPr>
                <w:b/>
                <w:sz w:val="22"/>
              </w:rPr>
              <w:t>What 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do?</w:t>
            </w:r>
          </w:p>
        </w:tc>
        <w:tc>
          <w:tcPr>
            <w:tcW w:w="4507" w:type="dxa"/>
          </w:tcPr>
          <w:p>
            <w:pPr>
              <w:pStyle w:val="TableParagraph"/>
              <w:spacing w:before="100"/>
              <w:ind w:left="14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Action/Outcome</w:t>
            </w: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708" w:footer="0" w:top="2180" w:bottom="280" w:left="6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93"/>
      </w:pPr>
      <w:r>
        <w:rPr>
          <w:spacing w:val="-5"/>
        </w:rPr>
        <w:t>NB: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341" w:hanging="360"/>
        <w:jc w:val="left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Early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intervention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5"/>
          <w:sz w:val="24"/>
        </w:rPr>
        <w:t> </w:t>
      </w:r>
      <w:r>
        <w:rPr>
          <w:sz w:val="24"/>
        </w:rPr>
        <w:t>to take place including a fixed penalty notice for irregular attendance at Stage 2.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504" w:hanging="360"/>
        <w:jc w:val="left"/>
        <w:rPr>
          <w:rFonts w:ascii="Symbol" w:hAnsi="Symbol"/>
          <w:sz w:val="24"/>
        </w:rPr>
      </w:pP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child’s</w:t>
      </w:r>
      <w:r>
        <w:rPr>
          <w:spacing w:val="-2"/>
          <w:sz w:val="24"/>
        </w:rPr>
        <w:t> </w:t>
      </w:r>
      <w:r>
        <w:rPr>
          <w:sz w:val="24"/>
        </w:rPr>
        <w:t>attendance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progressed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attendance</w:t>
      </w:r>
      <w:r>
        <w:rPr>
          <w:spacing w:val="-3"/>
          <w:sz w:val="24"/>
        </w:rPr>
        <w:t> </w:t>
      </w:r>
      <w:r>
        <w:rPr>
          <w:sz w:val="24"/>
        </w:rPr>
        <w:t>prosecution</w:t>
      </w:r>
      <w:r>
        <w:rPr>
          <w:spacing w:val="-2"/>
          <w:sz w:val="24"/>
        </w:rPr>
        <w:t> </w:t>
      </w:r>
      <w:r>
        <w:rPr>
          <w:sz w:val="24"/>
        </w:rPr>
        <w:t>(Stage</w:t>
      </w:r>
      <w:r>
        <w:rPr>
          <w:spacing w:val="-5"/>
          <w:sz w:val="24"/>
        </w:rPr>
        <w:t> </w:t>
      </w:r>
      <w:r>
        <w:rPr>
          <w:sz w:val="24"/>
        </w:rPr>
        <w:t>3)</w:t>
      </w:r>
      <w:r>
        <w:rPr>
          <w:spacing w:val="-4"/>
          <w:sz w:val="24"/>
        </w:rPr>
        <w:t> </w:t>
      </w:r>
      <w:r>
        <w:rPr>
          <w:sz w:val="24"/>
        </w:rPr>
        <w:t>there should be evidence that voluntary support (access to services) and formal support (parenting contract) have been attempted.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236" w:hanging="360"/>
        <w:jc w:val="left"/>
        <w:rPr>
          <w:rFonts w:ascii="Symbol" w:hAnsi="Symbol"/>
          <w:sz w:val="24"/>
        </w:rPr>
      </w:pPr>
      <w:r>
        <w:rPr>
          <w:sz w:val="24"/>
        </w:rPr>
        <w:t>Schools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parent/carer(s)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failed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effectively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with voluntary and formal support interventions.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424" w:hanging="360"/>
        <w:jc w:val="left"/>
        <w:rPr>
          <w:rFonts w:ascii="Symbol" w:hAnsi="Symbol"/>
          <w:sz w:val="24"/>
        </w:rPr>
      </w:pPr>
      <w:r>
        <w:rPr>
          <w:color w:val="000000"/>
          <w:sz w:val="24"/>
          <w:shd w:fill="FFFF00" w:color="auto" w:val="clear"/>
        </w:rPr>
        <w:t>This form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acts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as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part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of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the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evidence for</w:t>
      </w:r>
      <w:r>
        <w:rPr>
          <w:color w:val="000000"/>
          <w:spacing w:val="-4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 penalty</w:t>
      </w:r>
      <w:r>
        <w:rPr>
          <w:color w:val="000000"/>
          <w:spacing w:val="-3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notice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and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will</w:t>
      </w:r>
      <w:r>
        <w:rPr>
          <w:color w:val="000000"/>
          <w:spacing w:val="-2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also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be</w:t>
      </w:r>
      <w:r>
        <w:rPr>
          <w:color w:val="000000"/>
          <w:spacing w:val="-1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used</w:t>
      </w:r>
      <w:r>
        <w:rPr>
          <w:color w:val="000000"/>
          <w:spacing w:val="-3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as</w:t>
      </w:r>
      <w:r>
        <w:rPr>
          <w:color w:val="000000"/>
          <w:spacing w:val="-3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part</w:t>
      </w:r>
      <w:r>
        <w:rPr>
          <w:color w:val="000000"/>
          <w:spacing w:val="-4"/>
          <w:sz w:val="24"/>
          <w:shd w:fill="FFFF00" w:color="auto" w:val="clear"/>
        </w:rPr>
        <w:t> </w:t>
      </w:r>
      <w:r>
        <w:rPr>
          <w:color w:val="000000"/>
          <w:sz w:val="24"/>
          <w:shd w:fill="FFFF00" w:color="auto" w:val="clear"/>
        </w:rPr>
        <w:t>of</w:t>
      </w:r>
      <w:r>
        <w:rPr>
          <w:color w:val="000000"/>
          <w:sz w:val="24"/>
        </w:rPr>
        <w:t> </w:t>
      </w:r>
      <w:r>
        <w:rPr>
          <w:color w:val="000000"/>
          <w:sz w:val="24"/>
          <w:shd w:fill="FFFF00" w:color="auto" w:val="clear"/>
        </w:rPr>
        <w:t>the evidence should an Attendance Contract be implemented.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/>
        <w:t>Next</w:t>
      </w:r>
      <w:r>
        <w:rPr>
          <w:spacing w:val="-4"/>
        </w:rPr>
        <w:t> </w:t>
      </w:r>
      <w:r>
        <w:rPr>
          <w:spacing w:val="-2"/>
        </w:rPr>
        <w:t>Steps:</w:t>
      </w:r>
    </w:p>
    <w:p>
      <w:pPr>
        <w:pStyle w:val="BodyText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Attendance</w:t>
      </w:r>
      <w:r>
        <w:rPr>
          <w:b/>
          <w:spacing w:val="-2"/>
          <w:sz w:val="24"/>
        </w:rPr>
        <w:t> Prosecution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157" w:hanging="360"/>
        <w:jc w:val="lef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prosecution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carried</w:t>
      </w:r>
      <w:r>
        <w:rPr>
          <w:spacing w:val="-2"/>
          <w:sz w:val="24"/>
        </w:rPr>
        <w:t> </w:t>
      </w:r>
      <w:r>
        <w:rPr>
          <w:sz w:val="24"/>
        </w:rPr>
        <w:t>out,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Attendance Intervention request is completed thoroughly, ensuring as much information and evidence</w:t>
      </w:r>
      <w:r>
        <w:rPr>
          <w:spacing w:val="40"/>
          <w:sz w:val="24"/>
        </w:rPr>
        <w:t> </w:t>
      </w:r>
      <w:r>
        <w:rPr>
          <w:sz w:val="24"/>
        </w:rPr>
        <w:t>of previous intervention is included, as well as naming any other practitioners who are currently involved with supporting the family.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515" w:hanging="360"/>
        <w:jc w:val="left"/>
        <w:rPr>
          <w:rFonts w:ascii="Symbol" w:hAnsi="Symbol"/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attempts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engage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voluntary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formal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level</w:t>
      </w:r>
      <w:r>
        <w:rPr>
          <w:spacing w:val="-5"/>
          <w:sz w:val="24"/>
        </w:rPr>
        <w:t> </w:t>
      </w:r>
      <w:r>
        <w:rPr>
          <w:sz w:val="24"/>
        </w:rPr>
        <w:t>have failed or where support has been deemed inappropriate in the circumstances of the individual case the local authority can prosecute parents.</w:t>
      </w:r>
    </w:p>
    <w:sectPr>
      <w:pgSz w:w="11910" w:h="16840"/>
      <w:pgMar w:header="708" w:footer="0" w:top="21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454151</wp:posOffset>
              </wp:positionH>
              <wp:positionV relativeFrom="page">
                <wp:posOffset>449580</wp:posOffset>
              </wp:positionV>
              <wp:extent cx="6667500" cy="9467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67500" cy="946785"/>
                        <a:chExt cx="6667500" cy="9467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17548" y="6095"/>
                          <a:ext cx="4944110" cy="934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934719">
                              <a:moveTo>
                                <a:pt x="4943856" y="0"/>
                              </a:moveTo>
                              <a:lnTo>
                                <a:pt x="0" y="0"/>
                              </a:lnTo>
                              <a:lnTo>
                                <a:pt x="0" y="934211"/>
                              </a:lnTo>
                              <a:lnTo>
                                <a:pt x="4943856" y="934211"/>
                              </a:lnTo>
                              <a:lnTo>
                                <a:pt x="494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67500" cy="946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946785">
                              <a:moveTo>
                                <a:pt x="6667500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6096"/>
                              </a:lnTo>
                              <a:lnTo>
                                <a:pt x="6661404" y="940308"/>
                              </a:lnTo>
                              <a:lnTo>
                                <a:pt x="1717548" y="940308"/>
                              </a:lnTo>
                              <a:lnTo>
                                <a:pt x="1717548" y="6096"/>
                              </a:lnTo>
                              <a:lnTo>
                                <a:pt x="6661404" y="6096"/>
                              </a:lnTo>
                              <a:lnTo>
                                <a:pt x="6661404" y="0"/>
                              </a:lnTo>
                              <a:lnTo>
                                <a:pt x="1711452" y="0"/>
                              </a:lnTo>
                              <a:lnTo>
                                <a:pt x="1711452" y="6096"/>
                              </a:lnTo>
                              <a:lnTo>
                                <a:pt x="1711452" y="940308"/>
                              </a:lnTo>
                              <a:lnTo>
                                <a:pt x="6096" y="940308"/>
                              </a:lnTo>
                              <a:lnTo>
                                <a:pt x="6096" y="6096"/>
                              </a:lnTo>
                              <a:lnTo>
                                <a:pt x="1711452" y="6096"/>
                              </a:lnTo>
                              <a:lnTo>
                                <a:pt x="17114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6404"/>
                              </a:lnTo>
                              <a:lnTo>
                                <a:pt x="6667500" y="946404"/>
                              </a:lnTo>
                              <a:lnTo>
                                <a:pt x="6667500" y="6096"/>
                              </a:lnTo>
                              <a:lnTo>
                                <a:pt x="666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4572"/>
                          <a:ext cx="1530096" cy="935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5.759998pt;margin-top:35.400013pt;width:525pt;height:74.55pt;mso-position-horizontal-relative:page;mso-position-vertical-relative:page;z-index:-15946752" id="docshapegroup1" coordorigin="715,708" coordsize="10500,1491">
              <v:rect style="position:absolute;left:3420;top:717;width:7786;height:1472" id="docshape2" filled="true" fillcolor="#d0cece" stroked="false">
                <v:fill type="solid"/>
              </v:rect>
              <v:shape style="position:absolute;left:715;top:708;width:10500;height:1491" id="docshape3" coordorigin="715,708" coordsize="10500,1491" path="m11215,708l11206,708,11206,718,11206,2189,3420,2189,3420,718,11206,718,11206,708,3410,708,3410,718,3410,2189,725,2189,725,718,3410,718,3410,708,715,708,715,718,715,2198,11215,2198,11215,718,11215,708xe" filled="true" fillcolor="#000000" stroked="false">
                <v:path arrowok="t"/>
                <v:fill type="solid"/>
              </v:shape>
              <v:shape style="position:absolute;left:864;top:715;width:2410;height:1474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3280639</wp:posOffset>
              </wp:positionH>
              <wp:positionV relativeFrom="page">
                <wp:posOffset>565727</wp:posOffset>
              </wp:positionV>
              <wp:extent cx="2722245" cy="487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2224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46" w:right="18" w:hanging="27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STAGE</w:t>
                          </w:r>
                          <w:r>
                            <w:rPr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2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PENALTY</w:t>
                          </w:r>
                          <w:r>
                            <w:rPr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NOTICE IRREGULAR</w:t>
                          </w:r>
                          <w:r>
                            <w:rPr>
                              <w:b/>
                              <w:spacing w:val="-2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ATTENDANCE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8.318085pt;margin-top:44.54549pt;width:214.35pt;height:38.35pt;mso-position-horizontal-relative:page;mso-position-vertical-relative:page;z-index:-15946240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46" w:right="18" w:hanging="27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STAGE</w:t>
                    </w:r>
                    <w:r>
                      <w:rPr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2</w:t>
                    </w:r>
                    <w:r>
                      <w:rPr>
                        <w:b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PENALTY</w:t>
                    </w:r>
                    <w:r>
                      <w:rPr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NOTICE IRREGULAR</w:t>
                    </w:r>
                    <w:r>
                      <w:rPr>
                        <w:b/>
                        <w:spacing w:val="-23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ATTENDANCE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46" w:right="18" w:hanging="27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right="15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2024-08-21T11:37:22Z</dcterms:created>
  <dcterms:modified xsi:type="dcterms:W3CDTF">2024-08-21T11:37:22Z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