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70F3" w14:textId="7DF50295" w:rsidR="00F336D5" w:rsidRDefault="00F336D5" w:rsidP="000D1348">
      <w:pPr>
        <w:pStyle w:val="Heading1"/>
        <w:spacing w:line="360" w:lineRule="auto"/>
      </w:pPr>
      <w:r>
        <w:rPr>
          <w:rFonts w:asciiTheme="minorHAnsi" w:hAnsiTheme="minorHAnsi" w:cs="Arial"/>
          <w:iCs/>
          <w:noProof/>
          <w:sz w:val="36"/>
        </w:rPr>
        <w:drawing>
          <wp:inline distT="0" distB="0" distL="0" distR="0" wp14:anchorId="3B71196C" wp14:editId="78F1C6D0">
            <wp:extent cx="1514338" cy="920750"/>
            <wp:effectExtent l="0" t="0" r="0" b="0"/>
            <wp:docPr id="2" name="Picture 2" descr="A picture of the Coventry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of the Coventry City Council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38807" cy="935628"/>
                    </a:xfrm>
                    <a:prstGeom prst="rect">
                      <a:avLst/>
                    </a:prstGeom>
                  </pic:spPr>
                </pic:pic>
              </a:graphicData>
            </a:graphic>
          </wp:inline>
        </w:drawing>
      </w:r>
    </w:p>
    <w:p w14:paraId="31CA064B" w14:textId="0C7927DD" w:rsidR="008F3DB0" w:rsidRPr="00AA3895" w:rsidRDefault="00E04335" w:rsidP="000D1348">
      <w:pPr>
        <w:pStyle w:val="Heading1"/>
        <w:spacing w:line="360" w:lineRule="auto"/>
        <w:rPr>
          <w:rFonts w:ascii="Arial" w:eastAsia="Arial" w:hAnsi="Arial" w:cs="Arial"/>
          <w:sz w:val="32"/>
          <w:szCs w:val="32"/>
        </w:rPr>
      </w:pPr>
      <w:r>
        <w:rPr>
          <w:rFonts w:ascii="Arial" w:eastAsia="Arial" w:hAnsi="Arial" w:cs="Arial"/>
          <w:sz w:val="32"/>
          <w:szCs w:val="32"/>
        </w:rPr>
        <w:t xml:space="preserve">Coventry </w:t>
      </w:r>
      <w:r w:rsidR="00A87501" w:rsidRPr="4A4B10A7">
        <w:rPr>
          <w:rFonts w:ascii="Arial" w:eastAsia="Arial" w:hAnsi="Arial" w:cs="Arial"/>
          <w:sz w:val="32"/>
          <w:szCs w:val="32"/>
        </w:rPr>
        <w:t>Cultural Resilience Grants 2025</w:t>
      </w:r>
    </w:p>
    <w:p w14:paraId="2E6029BD" w14:textId="77777777" w:rsidR="008F3DB0" w:rsidRPr="00AA3895" w:rsidRDefault="00A87501" w:rsidP="00051A81">
      <w:pPr>
        <w:pStyle w:val="Heading2"/>
        <w:spacing w:after="200" w:line="360" w:lineRule="auto"/>
        <w:rPr>
          <w:rFonts w:ascii="Arial" w:eastAsia="Arial" w:hAnsi="Arial" w:cs="Arial"/>
          <w:sz w:val="28"/>
          <w:szCs w:val="28"/>
        </w:rPr>
      </w:pPr>
      <w:r w:rsidRPr="4A4B10A7">
        <w:rPr>
          <w:rFonts w:ascii="Arial" w:eastAsia="Arial" w:hAnsi="Arial" w:cs="Arial"/>
          <w:sz w:val="28"/>
          <w:szCs w:val="28"/>
        </w:rPr>
        <w:t>Introduction</w:t>
      </w:r>
    </w:p>
    <w:p w14:paraId="611F4419" w14:textId="20ADEDD6" w:rsidR="006422A5" w:rsidRDefault="00F40E57" w:rsidP="000D1348">
      <w:pPr>
        <w:spacing w:line="360" w:lineRule="auto"/>
        <w:rPr>
          <w:rFonts w:ascii="Arial" w:eastAsia="Arial" w:hAnsi="Arial" w:cs="Arial"/>
          <w:sz w:val="24"/>
          <w:szCs w:val="24"/>
        </w:rPr>
      </w:pPr>
      <w:r>
        <w:rPr>
          <w:rFonts w:ascii="Arial" w:eastAsia="Arial" w:hAnsi="Arial" w:cs="Arial"/>
          <w:sz w:val="24"/>
          <w:szCs w:val="24"/>
        </w:rPr>
        <w:t xml:space="preserve">We want arts, culture and creativity to play a key role in the lives of Coventry’s </w:t>
      </w:r>
      <w:r w:rsidR="00E234FD">
        <w:rPr>
          <w:rFonts w:ascii="Arial" w:eastAsia="Arial" w:hAnsi="Arial" w:cs="Arial"/>
          <w:sz w:val="24"/>
          <w:szCs w:val="24"/>
        </w:rPr>
        <w:t>residents</w:t>
      </w:r>
      <w:r w:rsidR="00EE302C">
        <w:rPr>
          <w:rFonts w:ascii="Arial" w:eastAsia="Arial" w:hAnsi="Arial" w:cs="Arial"/>
          <w:sz w:val="24"/>
          <w:szCs w:val="24"/>
        </w:rPr>
        <w:t>.</w:t>
      </w:r>
      <w:r w:rsidR="00E234FD">
        <w:rPr>
          <w:rFonts w:ascii="Arial" w:eastAsia="Arial" w:hAnsi="Arial" w:cs="Arial"/>
          <w:sz w:val="24"/>
          <w:szCs w:val="24"/>
        </w:rPr>
        <w:t xml:space="preserve"> </w:t>
      </w:r>
      <w:r w:rsidR="00FB3A6E">
        <w:rPr>
          <w:rFonts w:ascii="Arial" w:eastAsia="Arial" w:hAnsi="Arial" w:cs="Arial"/>
          <w:sz w:val="24"/>
          <w:szCs w:val="24"/>
        </w:rPr>
        <w:t xml:space="preserve">We also know that there </w:t>
      </w:r>
      <w:r w:rsidR="006422A5">
        <w:rPr>
          <w:rFonts w:ascii="Arial" w:eastAsia="Arial" w:hAnsi="Arial" w:cs="Arial"/>
          <w:sz w:val="24"/>
          <w:szCs w:val="24"/>
        </w:rPr>
        <w:t xml:space="preserve">are </w:t>
      </w:r>
      <w:r w:rsidR="00246B7F">
        <w:rPr>
          <w:rFonts w:ascii="Arial" w:eastAsia="Arial" w:hAnsi="Arial" w:cs="Arial"/>
          <w:sz w:val="24"/>
          <w:szCs w:val="24"/>
        </w:rPr>
        <w:t xml:space="preserve">many </w:t>
      </w:r>
      <w:r w:rsidR="00E178FA">
        <w:rPr>
          <w:rFonts w:ascii="Arial" w:eastAsia="Arial" w:hAnsi="Arial" w:cs="Arial"/>
          <w:sz w:val="24"/>
          <w:szCs w:val="24"/>
        </w:rPr>
        <w:t>ongoing challenges in the cultural sector following Covid recovery and wider issues</w:t>
      </w:r>
      <w:r w:rsidR="00577E18">
        <w:rPr>
          <w:rFonts w:ascii="Arial" w:eastAsia="Arial" w:hAnsi="Arial" w:cs="Arial"/>
          <w:sz w:val="24"/>
          <w:szCs w:val="24"/>
        </w:rPr>
        <w:t xml:space="preserve"> including</w:t>
      </w:r>
      <w:r w:rsidR="00FB3A6E">
        <w:rPr>
          <w:rFonts w:ascii="Arial" w:eastAsia="Arial" w:hAnsi="Arial" w:cs="Arial"/>
          <w:sz w:val="24"/>
          <w:szCs w:val="24"/>
        </w:rPr>
        <w:t xml:space="preserve"> the </w:t>
      </w:r>
      <w:r w:rsidR="00587181">
        <w:rPr>
          <w:rFonts w:ascii="Arial" w:eastAsia="Arial" w:hAnsi="Arial" w:cs="Arial"/>
          <w:sz w:val="24"/>
          <w:szCs w:val="24"/>
        </w:rPr>
        <w:t>cost-of-living</w:t>
      </w:r>
      <w:r w:rsidR="00FB3A6E">
        <w:rPr>
          <w:rFonts w:ascii="Arial" w:eastAsia="Arial" w:hAnsi="Arial" w:cs="Arial"/>
          <w:sz w:val="24"/>
          <w:szCs w:val="24"/>
        </w:rPr>
        <w:t xml:space="preserve"> crisis</w:t>
      </w:r>
      <w:r w:rsidR="00E178FA">
        <w:rPr>
          <w:rFonts w:ascii="Arial" w:eastAsia="Arial" w:hAnsi="Arial" w:cs="Arial"/>
          <w:sz w:val="24"/>
          <w:szCs w:val="24"/>
        </w:rPr>
        <w:t>.</w:t>
      </w:r>
      <w:r w:rsidR="00E234FD">
        <w:rPr>
          <w:rFonts w:ascii="Arial" w:eastAsia="Arial" w:hAnsi="Arial" w:cs="Arial"/>
          <w:sz w:val="24"/>
          <w:szCs w:val="24"/>
        </w:rPr>
        <w:t xml:space="preserve"> </w:t>
      </w:r>
    </w:p>
    <w:p w14:paraId="7F0AF692" w14:textId="0F739B73" w:rsidR="00F92348" w:rsidRPr="00AA3895" w:rsidRDefault="00F92348" w:rsidP="000D1348">
      <w:pPr>
        <w:spacing w:line="360" w:lineRule="auto"/>
        <w:rPr>
          <w:rFonts w:ascii="Arial" w:eastAsia="Arial" w:hAnsi="Arial" w:cs="Arial"/>
          <w:sz w:val="24"/>
          <w:szCs w:val="24"/>
        </w:rPr>
      </w:pPr>
      <w:r>
        <w:rPr>
          <w:rFonts w:ascii="Arial" w:eastAsia="Arial" w:hAnsi="Arial" w:cs="Arial"/>
          <w:sz w:val="24"/>
          <w:szCs w:val="24"/>
        </w:rPr>
        <w:t xml:space="preserve">We </w:t>
      </w:r>
      <w:r w:rsidR="00FB3A6E">
        <w:rPr>
          <w:rFonts w:ascii="Arial" w:eastAsia="Arial" w:hAnsi="Arial" w:cs="Arial"/>
          <w:sz w:val="24"/>
          <w:szCs w:val="24"/>
        </w:rPr>
        <w:t xml:space="preserve">therefore </w:t>
      </w:r>
      <w:r>
        <w:rPr>
          <w:rFonts w:ascii="Arial" w:eastAsia="Arial" w:hAnsi="Arial" w:cs="Arial"/>
          <w:sz w:val="24"/>
          <w:szCs w:val="24"/>
        </w:rPr>
        <w:t xml:space="preserve">want to </w:t>
      </w:r>
      <w:r w:rsidR="009A7D93">
        <w:rPr>
          <w:rFonts w:ascii="Arial" w:eastAsia="Arial" w:hAnsi="Arial" w:cs="Arial"/>
          <w:sz w:val="24"/>
          <w:szCs w:val="24"/>
        </w:rPr>
        <w:t xml:space="preserve">help </w:t>
      </w:r>
      <w:r w:rsidR="00A45B98">
        <w:rPr>
          <w:rFonts w:ascii="Arial" w:eastAsia="Arial" w:hAnsi="Arial" w:cs="Arial"/>
          <w:sz w:val="24"/>
          <w:szCs w:val="24"/>
        </w:rPr>
        <w:t xml:space="preserve">our </w:t>
      </w:r>
      <w:r>
        <w:rPr>
          <w:rFonts w:ascii="Arial" w:eastAsia="Arial" w:hAnsi="Arial" w:cs="Arial"/>
          <w:sz w:val="24"/>
          <w:szCs w:val="24"/>
        </w:rPr>
        <w:t>cultural organisations to</w:t>
      </w:r>
      <w:r w:rsidR="00353F54">
        <w:rPr>
          <w:rFonts w:ascii="Arial" w:eastAsia="Arial" w:hAnsi="Arial" w:cs="Arial"/>
          <w:sz w:val="24"/>
          <w:szCs w:val="24"/>
        </w:rPr>
        <w:t xml:space="preserve"> </w:t>
      </w:r>
      <w:r w:rsidR="000D38A9">
        <w:rPr>
          <w:rFonts w:ascii="Arial" w:eastAsia="Arial" w:hAnsi="Arial" w:cs="Arial"/>
          <w:sz w:val="24"/>
          <w:szCs w:val="24"/>
        </w:rPr>
        <w:t>become more resilient</w:t>
      </w:r>
      <w:r w:rsidR="004A6438">
        <w:rPr>
          <w:rFonts w:ascii="Arial" w:eastAsia="Arial" w:hAnsi="Arial" w:cs="Arial"/>
          <w:sz w:val="24"/>
          <w:szCs w:val="24"/>
        </w:rPr>
        <w:t xml:space="preserve">, so that they can </w:t>
      </w:r>
      <w:r w:rsidR="005F45B8">
        <w:rPr>
          <w:rFonts w:ascii="Arial" w:eastAsia="Arial" w:hAnsi="Arial" w:cs="Arial"/>
          <w:sz w:val="24"/>
          <w:szCs w:val="24"/>
        </w:rPr>
        <w:t xml:space="preserve">continue </w:t>
      </w:r>
      <w:r w:rsidR="003D5E11">
        <w:rPr>
          <w:rFonts w:ascii="Arial" w:eastAsia="Arial" w:hAnsi="Arial" w:cs="Arial"/>
          <w:sz w:val="24"/>
          <w:szCs w:val="24"/>
        </w:rPr>
        <w:t>to deliver high quality services and programmes for the benefit of the city.</w:t>
      </w:r>
      <w:r w:rsidR="00CC181B">
        <w:rPr>
          <w:rFonts w:ascii="Arial" w:eastAsia="Arial" w:hAnsi="Arial" w:cs="Arial"/>
          <w:sz w:val="24"/>
          <w:szCs w:val="24"/>
        </w:rPr>
        <w:t xml:space="preserve"> </w:t>
      </w:r>
    </w:p>
    <w:p w14:paraId="3A784BF6" w14:textId="03A554AE" w:rsidR="00B20A48" w:rsidRDefault="00B262CE" w:rsidP="000D1348">
      <w:pPr>
        <w:spacing w:line="360" w:lineRule="auto"/>
        <w:rPr>
          <w:rFonts w:ascii="Arial" w:eastAsia="Arial" w:hAnsi="Arial" w:cs="Arial"/>
          <w:sz w:val="24"/>
          <w:szCs w:val="24"/>
        </w:rPr>
      </w:pPr>
      <w:r w:rsidRPr="6F006965">
        <w:rPr>
          <w:rFonts w:ascii="Arial" w:eastAsia="Arial" w:hAnsi="Arial" w:cs="Arial"/>
          <w:sz w:val="24"/>
          <w:szCs w:val="24"/>
        </w:rPr>
        <w:t xml:space="preserve">We are </w:t>
      </w:r>
      <w:r w:rsidR="006422A5" w:rsidRPr="6F006965">
        <w:rPr>
          <w:rFonts w:ascii="Arial" w:eastAsia="Arial" w:hAnsi="Arial" w:cs="Arial"/>
          <w:sz w:val="24"/>
          <w:szCs w:val="24"/>
        </w:rPr>
        <w:t xml:space="preserve">now </w:t>
      </w:r>
      <w:r w:rsidRPr="6F006965">
        <w:rPr>
          <w:rFonts w:ascii="Arial" w:eastAsia="Arial" w:hAnsi="Arial" w:cs="Arial"/>
          <w:sz w:val="24"/>
          <w:szCs w:val="24"/>
        </w:rPr>
        <w:t>launching t</w:t>
      </w:r>
      <w:r w:rsidR="00902495" w:rsidRPr="6F006965">
        <w:rPr>
          <w:rFonts w:ascii="Arial" w:eastAsia="Arial" w:hAnsi="Arial" w:cs="Arial"/>
          <w:sz w:val="24"/>
          <w:szCs w:val="24"/>
        </w:rPr>
        <w:t xml:space="preserve">he </w:t>
      </w:r>
      <w:r w:rsidR="00E04335" w:rsidRPr="6F006965">
        <w:rPr>
          <w:rFonts w:ascii="Arial" w:eastAsia="Arial" w:hAnsi="Arial" w:cs="Arial"/>
          <w:b/>
          <w:bCs/>
          <w:sz w:val="24"/>
          <w:szCs w:val="24"/>
        </w:rPr>
        <w:t xml:space="preserve">Coventry </w:t>
      </w:r>
      <w:r w:rsidR="00902495" w:rsidRPr="6F006965">
        <w:rPr>
          <w:rFonts w:ascii="Arial" w:eastAsia="Arial" w:hAnsi="Arial" w:cs="Arial"/>
          <w:b/>
          <w:bCs/>
          <w:sz w:val="24"/>
          <w:szCs w:val="24"/>
        </w:rPr>
        <w:t>Cultural Resilience Grant</w:t>
      </w:r>
      <w:r w:rsidR="0A8243CE" w:rsidRPr="6F006965">
        <w:rPr>
          <w:rFonts w:ascii="Arial" w:eastAsia="Arial" w:hAnsi="Arial" w:cs="Arial"/>
          <w:b/>
          <w:bCs/>
          <w:sz w:val="24"/>
          <w:szCs w:val="24"/>
        </w:rPr>
        <w:t>s</w:t>
      </w:r>
      <w:r w:rsidR="00E04335" w:rsidRPr="6F006965">
        <w:rPr>
          <w:rFonts w:ascii="Arial" w:eastAsia="Arial" w:hAnsi="Arial" w:cs="Arial"/>
          <w:b/>
          <w:bCs/>
          <w:sz w:val="24"/>
          <w:szCs w:val="24"/>
        </w:rPr>
        <w:t xml:space="preserve"> (CCRG)</w:t>
      </w:r>
      <w:r w:rsidR="006A4FCB" w:rsidRPr="6F006965">
        <w:rPr>
          <w:rFonts w:ascii="Arial" w:eastAsia="Arial" w:hAnsi="Arial" w:cs="Arial"/>
          <w:sz w:val="24"/>
          <w:szCs w:val="24"/>
        </w:rPr>
        <w:t xml:space="preserve"> programme</w:t>
      </w:r>
      <w:r w:rsidRPr="6F006965">
        <w:rPr>
          <w:rFonts w:ascii="Arial" w:eastAsia="Arial" w:hAnsi="Arial" w:cs="Arial"/>
          <w:sz w:val="24"/>
          <w:szCs w:val="24"/>
        </w:rPr>
        <w:t xml:space="preserve">, which </w:t>
      </w:r>
      <w:r w:rsidR="003D5E11" w:rsidRPr="6F006965">
        <w:rPr>
          <w:rFonts w:ascii="Arial" w:eastAsia="Arial" w:hAnsi="Arial" w:cs="Arial"/>
          <w:sz w:val="24"/>
          <w:szCs w:val="24"/>
        </w:rPr>
        <w:t>h</w:t>
      </w:r>
      <w:r w:rsidR="006A4FCB" w:rsidRPr="6F006965">
        <w:rPr>
          <w:rFonts w:ascii="Arial" w:eastAsia="Arial" w:hAnsi="Arial" w:cs="Arial"/>
          <w:sz w:val="24"/>
          <w:szCs w:val="24"/>
        </w:rPr>
        <w:t>as</w:t>
      </w:r>
      <w:r w:rsidR="003D5E11" w:rsidRPr="6F006965">
        <w:rPr>
          <w:rFonts w:ascii="Arial" w:eastAsia="Arial" w:hAnsi="Arial" w:cs="Arial"/>
          <w:sz w:val="24"/>
          <w:szCs w:val="24"/>
        </w:rPr>
        <w:t xml:space="preserve"> been developed as a</w:t>
      </w:r>
      <w:r w:rsidR="00E04335" w:rsidRPr="6F006965">
        <w:rPr>
          <w:rFonts w:ascii="Arial" w:eastAsia="Arial" w:hAnsi="Arial" w:cs="Arial"/>
          <w:sz w:val="24"/>
          <w:szCs w:val="24"/>
        </w:rPr>
        <w:t xml:space="preserve"> responsive and </w:t>
      </w:r>
      <w:r w:rsidR="00902495" w:rsidRPr="6F006965">
        <w:rPr>
          <w:rFonts w:ascii="Arial" w:eastAsia="Arial" w:hAnsi="Arial" w:cs="Arial"/>
          <w:sz w:val="24"/>
          <w:szCs w:val="24"/>
        </w:rPr>
        <w:t xml:space="preserve">accessible source of </w:t>
      </w:r>
      <w:r w:rsidR="00261773" w:rsidRPr="6F006965">
        <w:rPr>
          <w:rFonts w:ascii="Arial" w:eastAsia="Arial" w:hAnsi="Arial" w:cs="Arial"/>
          <w:sz w:val="24"/>
          <w:szCs w:val="24"/>
        </w:rPr>
        <w:t>funding,</w:t>
      </w:r>
      <w:r w:rsidRPr="6F006965">
        <w:rPr>
          <w:rFonts w:ascii="Arial" w:eastAsia="Arial" w:hAnsi="Arial" w:cs="Arial"/>
          <w:sz w:val="24"/>
          <w:szCs w:val="24"/>
        </w:rPr>
        <w:t xml:space="preserve"> </w:t>
      </w:r>
      <w:r w:rsidR="00732423" w:rsidRPr="6F006965">
        <w:rPr>
          <w:rFonts w:ascii="Arial" w:eastAsia="Arial" w:hAnsi="Arial" w:cs="Arial"/>
          <w:sz w:val="24"/>
          <w:szCs w:val="24"/>
        </w:rPr>
        <w:t>aimed primarily at</w:t>
      </w:r>
      <w:r w:rsidR="00902495" w:rsidRPr="6F006965">
        <w:rPr>
          <w:rFonts w:ascii="Arial" w:eastAsia="Arial" w:hAnsi="Arial" w:cs="Arial"/>
          <w:sz w:val="24"/>
          <w:szCs w:val="24"/>
        </w:rPr>
        <w:t xml:space="preserve"> smaller cultural organisations</w:t>
      </w:r>
      <w:r w:rsidR="008624AE" w:rsidRPr="6F006965">
        <w:rPr>
          <w:rFonts w:ascii="Arial" w:eastAsia="Arial" w:hAnsi="Arial" w:cs="Arial"/>
          <w:sz w:val="24"/>
          <w:szCs w:val="24"/>
        </w:rPr>
        <w:t xml:space="preserve"> deliveri</w:t>
      </w:r>
      <w:r w:rsidR="008F30F9" w:rsidRPr="6F006965">
        <w:rPr>
          <w:rFonts w:ascii="Arial" w:eastAsia="Arial" w:hAnsi="Arial" w:cs="Arial"/>
          <w:sz w:val="24"/>
          <w:szCs w:val="24"/>
        </w:rPr>
        <w:t xml:space="preserve">ng </w:t>
      </w:r>
      <w:r w:rsidR="00BD6393" w:rsidRPr="6F006965">
        <w:rPr>
          <w:rFonts w:ascii="Arial" w:eastAsia="Arial" w:hAnsi="Arial" w:cs="Arial"/>
          <w:sz w:val="24"/>
          <w:szCs w:val="24"/>
        </w:rPr>
        <w:t>public</w:t>
      </w:r>
      <w:r w:rsidR="008F30F9" w:rsidRPr="6F006965">
        <w:rPr>
          <w:rFonts w:ascii="Arial" w:eastAsia="Arial" w:hAnsi="Arial" w:cs="Arial"/>
          <w:sz w:val="24"/>
          <w:szCs w:val="24"/>
        </w:rPr>
        <w:t xml:space="preserve"> benefits</w:t>
      </w:r>
      <w:r w:rsidR="00BD6393" w:rsidRPr="6F006965">
        <w:rPr>
          <w:rFonts w:ascii="Arial" w:eastAsia="Arial" w:hAnsi="Arial" w:cs="Arial"/>
          <w:sz w:val="24"/>
          <w:szCs w:val="24"/>
        </w:rPr>
        <w:t xml:space="preserve"> to city residents</w:t>
      </w:r>
      <w:r w:rsidR="00572E44" w:rsidRPr="6F006965">
        <w:rPr>
          <w:rFonts w:ascii="Arial" w:eastAsia="Arial" w:hAnsi="Arial" w:cs="Arial"/>
          <w:sz w:val="24"/>
          <w:szCs w:val="24"/>
        </w:rPr>
        <w:t xml:space="preserve">. </w:t>
      </w:r>
    </w:p>
    <w:p w14:paraId="7A0892D1" w14:textId="23DE0CC8" w:rsidR="00B20A48" w:rsidRDefault="005E3329" w:rsidP="00B20A48">
      <w:pPr>
        <w:spacing w:after="0" w:line="360" w:lineRule="auto"/>
        <w:rPr>
          <w:rFonts w:ascii="Arial" w:eastAsia="Arial" w:hAnsi="Arial" w:cs="Arial"/>
          <w:sz w:val="24"/>
          <w:szCs w:val="24"/>
        </w:rPr>
      </w:pPr>
      <w:r>
        <w:rPr>
          <w:rFonts w:ascii="Arial" w:eastAsia="Arial" w:hAnsi="Arial" w:cs="Arial"/>
          <w:sz w:val="24"/>
          <w:szCs w:val="24"/>
        </w:rPr>
        <w:t>By this we mean</w:t>
      </w:r>
      <w:r w:rsidR="00572E44">
        <w:rPr>
          <w:rFonts w:ascii="Arial" w:eastAsia="Arial" w:hAnsi="Arial" w:cs="Arial"/>
          <w:sz w:val="24"/>
          <w:szCs w:val="24"/>
        </w:rPr>
        <w:t xml:space="preserve"> </w:t>
      </w:r>
      <w:r w:rsidR="004A0E8E">
        <w:rPr>
          <w:rFonts w:ascii="Arial" w:eastAsia="Arial" w:hAnsi="Arial" w:cs="Arial"/>
          <w:sz w:val="24"/>
          <w:szCs w:val="24"/>
        </w:rPr>
        <w:t xml:space="preserve">arts </w:t>
      </w:r>
      <w:r w:rsidR="00BD0933">
        <w:rPr>
          <w:rFonts w:ascii="Arial" w:eastAsia="Arial" w:hAnsi="Arial" w:cs="Arial"/>
          <w:sz w:val="24"/>
          <w:szCs w:val="24"/>
        </w:rPr>
        <w:t>and</w:t>
      </w:r>
      <w:r w:rsidR="004A0E8E">
        <w:rPr>
          <w:rFonts w:ascii="Arial" w:eastAsia="Arial" w:hAnsi="Arial" w:cs="Arial"/>
          <w:sz w:val="24"/>
          <w:szCs w:val="24"/>
        </w:rPr>
        <w:t xml:space="preserve"> cultural </w:t>
      </w:r>
      <w:r w:rsidR="00B20A48">
        <w:rPr>
          <w:rFonts w:ascii="Arial" w:eastAsia="Arial" w:hAnsi="Arial" w:cs="Arial"/>
          <w:sz w:val="24"/>
          <w:szCs w:val="24"/>
        </w:rPr>
        <w:t xml:space="preserve">organisations </w:t>
      </w:r>
      <w:r w:rsidR="007B6E08">
        <w:rPr>
          <w:rFonts w:ascii="Arial" w:eastAsia="Arial" w:hAnsi="Arial" w:cs="Arial"/>
          <w:sz w:val="24"/>
          <w:szCs w:val="24"/>
        </w:rPr>
        <w:t>providing</w:t>
      </w:r>
      <w:r w:rsidR="00E873E3">
        <w:rPr>
          <w:rFonts w:ascii="Arial" w:eastAsia="Arial" w:hAnsi="Arial" w:cs="Arial"/>
          <w:sz w:val="24"/>
          <w:szCs w:val="24"/>
        </w:rPr>
        <w:t xml:space="preserve"> such activity as</w:t>
      </w:r>
      <w:r w:rsidR="00B20A48">
        <w:rPr>
          <w:rFonts w:ascii="Arial" w:eastAsia="Arial" w:hAnsi="Arial" w:cs="Arial"/>
          <w:sz w:val="24"/>
          <w:szCs w:val="24"/>
        </w:rPr>
        <w:t xml:space="preserve">: </w:t>
      </w:r>
    </w:p>
    <w:p w14:paraId="228B5E48" w14:textId="050BA9A8" w:rsidR="00B20A48" w:rsidRDefault="00733781" w:rsidP="00B20A48">
      <w:pPr>
        <w:pStyle w:val="ListParagraph"/>
        <w:numPr>
          <w:ilvl w:val="0"/>
          <w:numId w:val="17"/>
        </w:numPr>
        <w:spacing w:line="360" w:lineRule="auto"/>
        <w:rPr>
          <w:rFonts w:ascii="Arial" w:eastAsia="Arial" w:hAnsi="Arial" w:cs="Arial"/>
          <w:sz w:val="24"/>
          <w:szCs w:val="24"/>
        </w:rPr>
      </w:pPr>
      <w:r>
        <w:rPr>
          <w:rFonts w:ascii="Arial" w:eastAsia="Arial" w:hAnsi="Arial" w:cs="Arial"/>
          <w:sz w:val="24"/>
          <w:szCs w:val="24"/>
        </w:rPr>
        <w:t>Cultural e</w:t>
      </w:r>
      <w:r w:rsidR="004A0E8E">
        <w:rPr>
          <w:rFonts w:ascii="Arial" w:eastAsia="Arial" w:hAnsi="Arial" w:cs="Arial"/>
          <w:sz w:val="24"/>
          <w:szCs w:val="24"/>
        </w:rPr>
        <w:t xml:space="preserve">ngagement opportunities for residents </w:t>
      </w:r>
    </w:p>
    <w:p w14:paraId="7531C887" w14:textId="417794F5" w:rsidR="00B20A48" w:rsidRDefault="00B20A48" w:rsidP="00B20A48">
      <w:pPr>
        <w:pStyle w:val="ListParagraph"/>
        <w:numPr>
          <w:ilvl w:val="0"/>
          <w:numId w:val="17"/>
        </w:numPr>
        <w:spacing w:line="360" w:lineRule="auto"/>
        <w:rPr>
          <w:rFonts w:ascii="Arial" w:eastAsia="Arial" w:hAnsi="Arial" w:cs="Arial"/>
          <w:sz w:val="24"/>
          <w:szCs w:val="24"/>
        </w:rPr>
      </w:pPr>
      <w:r>
        <w:rPr>
          <w:rFonts w:ascii="Arial" w:eastAsia="Arial" w:hAnsi="Arial" w:cs="Arial"/>
          <w:sz w:val="24"/>
          <w:szCs w:val="24"/>
        </w:rPr>
        <w:t>S</w:t>
      </w:r>
      <w:r w:rsidR="00D212E2" w:rsidRPr="00B20A48">
        <w:rPr>
          <w:rFonts w:ascii="Arial" w:eastAsia="Arial" w:hAnsi="Arial" w:cs="Arial"/>
          <w:sz w:val="24"/>
          <w:szCs w:val="24"/>
        </w:rPr>
        <w:t>kills development</w:t>
      </w:r>
      <w:r>
        <w:rPr>
          <w:rFonts w:ascii="Arial" w:eastAsia="Arial" w:hAnsi="Arial" w:cs="Arial"/>
          <w:sz w:val="24"/>
          <w:szCs w:val="24"/>
        </w:rPr>
        <w:t xml:space="preserve"> </w:t>
      </w:r>
      <w:r w:rsidR="004A0E8E">
        <w:rPr>
          <w:rFonts w:ascii="Arial" w:eastAsia="Arial" w:hAnsi="Arial" w:cs="Arial"/>
          <w:sz w:val="24"/>
          <w:szCs w:val="24"/>
        </w:rPr>
        <w:t xml:space="preserve">programmes or projects </w:t>
      </w:r>
    </w:p>
    <w:p w14:paraId="30C4620C" w14:textId="1B103FB7" w:rsidR="00B20A48" w:rsidRDefault="004439BD" w:rsidP="00B20A48">
      <w:pPr>
        <w:pStyle w:val="ListParagraph"/>
        <w:numPr>
          <w:ilvl w:val="0"/>
          <w:numId w:val="17"/>
        </w:numPr>
        <w:spacing w:line="360" w:lineRule="auto"/>
        <w:rPr>
          <w:rFonts w:ascii="Arial" w:eastAsia="Arial" w:hAnsi="Arial" w:cs="Arial"/>
          <w:sz w:val="24"/>
          <w:szCs w:val="24"/>
        </w:rPr>
      </w:pPr>
      <w:r>
        <w:rPr>
          <w:rFonts w:ascii="Arial" w:eastAsia="Arial" w:hAnsi="Arial" w:cs="Arial"/>
          <w:sz w:val="24"/>
          <w:szCs w:val="24"/>
        </w:rPr>
        <w:t>A</w:t>
      </w:r>
      <w:r w:rsidR="00D212E2" w:rsidRPr="00B20A48">
        <w:rPr>
          <w:rFonts w:ascii="Arial" w:eastAsia="Arial" w:hAnsi="Arial" w:cs="Arial"/>
          <w:sz w:val="24"/>
          <w:szCs w:val="24"/>
        </w:rPr>
        <w:t xml:space="preserve">rts </w:t>
      </w:r>
      <w:r w:rsidR="00E873E3">
        <w:rPr>
          <w:rFonts w:ascii="Arial" w:eastAsia="Arial" w:hAnsi="Arial" w:cs="Arial"/>
          <w:sz w:val="24"/>
          <w:szCs w:val="24"/>
        </w:rPr>
        <w:t>and</w:t>
      </w:r>
      <w:r w:rsidR="00D212E2" w:rsidRPr="00B20A48">
        <w:rPr>
          <w:rFonts w:ascii="Arial" w:eastAsia="Arial" w:hAnsi="Arial" w:cs="Arial"/>
          <w:sz w:val="24"/>
          <w:szCs w:val="24"/>
        </w:rPr>
        <w:t xml:space="preserve"> health </w:t>
      </w:r>
      <w:r w:rsidR="00B20A48">
        <w:rPr>
          <w:rFonts w:ascii="Arial" w:eastAsia="Arial" w:hAnsi="Arial" w:cs="Arial"/>
          <w:sz w:val="24"/>
          <w:szCs w:val="24"/>
        </w:rPr>
        <w:t>programmes</w:t>
      </w:r>
      <w:r w:rsidR="00D212E2" w:rsidRPr="00B20A48">
        <w:rPr>
          <w:rFonts w:ascii="Arial" w:eastAsia="Arial" w:hAnsi="Arial" w:cs="Arial"/>
          <w:sz w:val="24"/>
          <w:szCs w:val="24"/>
        </w:rPr>
        <w:t xml:space="preserve"> </w:t>
      </w:r>
    </w:p>
    <w:p w14:paraId="2FF92B24" w14:textId="3CD95F71" w:rsidR="00B20A48" w:rsidRDefault="004439BD" w:rsidP="00B20A48">
      <w:pPr>
        <w:pStyle w:val="ListParagraph"/>
        <w:numPr>
          <w:ilvl w:val="0"/>
          <w:numId w:val="17"/>
        </w:numPr>
        <w:spacing w:line="360" w:lineRule="auto"/>
        <w:rPr>
          <w:rFonts w:ascii="Arial" w:eastAsia="Arial" w:hAnsi="Arial" w:cs="Arial"/>
          <w:sz w:val="24"/>
          <w:szCs w:val="24"/>
        </w:rPr>
      </w:pPr>
      <w:r>
        <w:rPr>
          <w:rFonts w:ascii="Arial" w:eastAsia="Arial" w:hAnsi="Arial" w:cs="Arial"/>
          <w:sz w:val="24"/>
          <w:szCs w:val="24"/>
        </w:rPr>
        <w:t>C</w:t>
      </w:r>
      <w:r w:rsidR="00B20A48">
        <w:rPr>
          <w:rFonts w:ascii="Arial" w:eastAsia="Arial" w:hAnsi="Arial" w:cs="Arial"/>
          <w:sz w:val="24"/>
          <w:szCs w:val="24"/>
        </w:rPr>
        <w:t xml:space="preserve">reative </w:t>
      </w:r>
      <w:r w:rsidR="007843ED" w:rsidRPr="00B20A48">
        <w:rPr>
          <w:rFonts w:ascii="Arial" w:eastAsia="Arial" w:hAnsi="Arial" w:cs="Arial"/>
          <w:sz w:val="24"/>
          <w:szCs w:val="24"/>
        </w:rPr>
        <w:t>community projects</w:t>
      </w:r>
    </w:p>
    <w:p w14:paraId="005A5FB7" w14:textId="10FD5D07" w:rsidR="004439BD" w:rsidRDefault="004A0E8E" w:rsidP="00B20A48">
      <w:pPr>
        <w:pStyle w:val="ListParagraph"/>
        <w:numPr>
          <w:ilvl w:val="0"/>
          <w:numId w:val="17"/>
        </w:numPr>
        <w:spacing w:line="360" w:lineRule="auto"/>
        <w:rPr>
          <w:rFonts w:ascii="Arial" w:eastAsia="Arial" w:hAnsi="Arial" w:cs="Arial"/>
          <w:sz w:val="24"/>
          <w:szCs w:val="24"/>
        </w:rPr>
      </w:pPr>
      <w:r>
        <w:rPr>
          <w:rFonts w:ascii="Arial" w:eastAsia="Arial" w:hAnsi="Arial" w:cs="Arial"/>
          <w:sz w:val="24"/>
          <w:szCs w:val="24"/>
        </w:rPr>
        <w:t xml:space="preserve">Events, festivals or other arts activities that </w:t>
      </w:r>
      <w:r w:rsidR="002958FE">
        <w:rPr>
          <w:rFonts w:ascii="Arial" w:eastAsia="Arial" w:hAnsi="Arial" w:cs="Arial"/>
          <w:sz w:val="24"/>
          <w:szCs w:val="24"/>
        </w:rPr>
        <w:t xml:space="preserve">promote the development of the sector, as well as Coventry as a cultural city </w:t>
      </w:r>
    </w:p>
    <w:p w14:paraId="43D552E2" w14:textId="32A3F8E7" w:rsidR="00715428" w:rsidRDefault="00732423" w:rsidP="00B20A48">
      <w:pPr>
        <w:spacing w:line="360" w:lineRule="auto"/>
        <w:rPr>
          <w:rFonts w:ascii="Arial" w:eastAsia="Arial" w:hAnsi="Arial" w:cs="Arial"/>
          <w:sz w:val="24"/>
          <w:szCs w:val="24"/>
        </w:rPr>
      </w:pPr>
      <w:r w:rsidRPr="00B20A48">
        <w:rPr>
          <w:rFonts w:ascii="Arial" w:eastAsia="Arial" w:hAnsi="Arial" w:cs="Arial"/>
          <w:sz w:val="24"/>
          <w:szCs w:val="24"/>
        </w:rPr>
        <w:t xml:space="preserve">The fund is </w:t>
      </w:r>
      <w:r w:rsidR="00D212E2" w:rsidRPr="00B20A48">
        <w:rPr>
          <w:rFonts w:ascii="Arial" w:eastAsia="Arial" w:hAnsi="Arial" w:cs="Arial"/>
          <w:sz w:val="24"/>
          <w:szCs w:val="24"/>
        </w:rPr>
        <w:t>designed</w:t>
      </w:r>
      <w:r w:rsidR="00902495" w:rsidRPr="00B20A48">
        <w:rPr>
          <w:rFonts w:ascii="Arial" w:eastAsia="Arial" w:hAnsi="Arial" w:cs="Arial"/>
          <w:sz w:val="24"/>
          <w:szCs w:val="24"/>
        </w:rPr>
        <w:t xml:space="preserve"> to improve </w:t>
      </w:r>
      <w:r w:rsidR="00AD177C">
        <w:rPr>
          <w:rFonts w:ascii="Arial" w:eastAsia="Arial" w:hAnsi="Arial" w:cs="Arial"/>
          <w:sz w:val="24"/>
          <w:szCs w:val="24"/>
        </w:rPr>
        <w:t xml:space="preserve">the </w:t>
      </w:r>
      <w:r w:rsidR="00902495" w:rsidRPr="00B20A48">
        <w:rPr>
          <w:rFonts w:ascii="Arial" w:eastAsia="Arial" w:hAnsi="Arial" w:cs="Arial"/>
          <w:sz w:val="24"/>
          <w:szCs w:val="24"/>
        </w:rPr>
        <w:t>financial and operational viability</w:t>
      </w:r>
      <w:r w:rsidR="00E202CC" w:rsidRPr="00B20A48">
        <w:rPr>
          <w:rFonts w:ascii="Arial" w:eastAsia="Arial" w:hAnsi="Arial" w:cs="Arial"/>
          <w:sz w:val="24"/>
          <w:szCs w:val="24"/>
        </w:rPr>
        <w:t xml:space="preserve"> of these types of organisations</w:t>
      </w:r>
      <w:r w:rsidR="004A6438" w:rsidRPr="00B20A48">
        <w:rPr>
          <w:rFonts w:ascii="Arial" w:eastAsia="Arial" w:hAnsi="Arial" w:cs="Arial"/>
          <w:sz w:val="24"/>
          <w:szCs w:val="24"/>
        </w:rPr>
        <w:t xml:space="preserve"> at a challenging time</w:t>
      </w:r>
      <w:r w:rsidR="00E04335" w:rsidRPr="00B20A48">
        <w:rPr>
          <w:rFonts w:ascii="Arial" w:eastAsia="Arial" w:hAnsi="Arial" w:cs="Arial"/>
          <w:sz w:val="24"/>
          <w:szCs w:val="24"/>
        </w:rPr>
        <w:t>.</w:t>
      </w:r>
      <w:r w:rsidR="00204C3E">
        <w:rPr>
          <w:rFonts w:ascii="Arial" w:eastAsia="Arial" w:hAnsi="Arial" w:cs="Arial"/>
          <w:sz w:val="24"/>
          <w:szCs w:val="24"/>
        </w:rPr>
        <w:t xml:space="preserve"> </w:t>
      </w:r>
    </w:p>
    <w:p w14:paraId="1F4AB484" w14:textId="6DF8994C" w:rsidR="008639EF" w:rsidRDefault="00204C3E" w:rsidP="00B20A48">
      <w:pPr>
        <w:spacing w:line="360" w:lineRule="auto"/>
        <w:rPr>
          <w:rFonts w:ascii="Arial" w:eastAsia="Arial" w:hAnsi="Arial" w:cs="Arial"/>
          <w:sz w:val="24"/>
          <w:szCs w:val="24"/>
        </w:rPr>
      </w:pPr>
      <w:r>
        <w:rPr>
          <w:rFonts w:ascii="Arial" w:eastAsia="Arial" w:hAnsi="Arial" w:cs="Arial"/>
          <w:sz w:val="24"/>
          <w:szCs w:val="24"/>
        </w:rPr>
        <w:t xml:space="preserve">We are unlikely to fund applications </w:t>
      </w:r>
      <w:r w:rsidR="00C22930">
        <w:rPr>
          <w:rFonts w:ascii="Arial" w:eastAsia="Arial" w:hAnsi="Arial" w:cs="Arial"/>
          <w:sz w:val="24"/>
          <w:szCs w:val="24"/>
        </w:rPr>
        <w:t>fr</w:t>
      </w:r>
      <w:r w:rsidR="00AD177C">
        <w:rPr>
          <w:rFonts w:ascii="Arial" w:eastAsia="Arial" w:hAnsi="Arial" w:cs="Arial"/>
          <w:sz w:val="24"/>
          <w:szCs w:val="24"/>
        </w:rPr>
        <w:t>om</w:t>
      </w:r>
      <w:r w:rsidR="009D6DF1">
        <w:rPr>
          <w:rFonts w:ascii="Arial" w:eastAsia="Arial" w:hAnsi="Arial" w:cs="Arial"/>
          <w:sz w:val="24"/>
          <w:szCs w:val="24"/>
        </w:rPr>
        <w:t xml:space="preserve"> </w:t>
      </w:r>
      <w:r w:rsidR="00860D0F">
        <w:rPr>
          <w:rFonts w:ascii="Arial" w:eastAsia="Arial" w:hAnsi="Arial" w:cs="Arial"/>
          <w:sz w:val="24"/>
          <w:szCs w:val="24"/>
        </w:rPr>
        <w:t xml:space="preserve">organisations operating </w:t>
      </w:r>
      <w:r w:rsidR="00AD177C">
        <w:rPr>
          <w:rFonts w:ascii="Arial" w:eastAsia="Arial" w:hAnsi="Arial" w:cs="Arial"/>
          <w:sz w:val="24"/>
          <w:szCs w:val="24"/>
        </w:rPr>
        <w:t>at</w:t>
      </w:r>
      <w:r w:rsidR="00860D0F">
        <w:rPr>
          <w:rFonts w:ascii="Arial" w:eastAsia="Arial" w:hAnsi="Arial" w:cs="Arial"/>
          <w:sz w:val="24"/>
          <w:szCs w:val="24"/>
        </w:rPr>
        <w:t xml:space="preserve"> the purely commercial end of creative industries</w:t>
      </w:r>
      <w:r w:rsidR="001519E0">
        <w:rPr>
          <w:rFonts w:ascii="Arial" w:eastAsia="Arial" w:hAnsi="Arial" w:cs="Arial"/>
          <w:sz w:val="24"/>
          <w:szCs w:val="24"/>
        </w:rPr>
        <w:t>,</w:t>
      </w:r>
      <w:r w:rsidR="00860D0F">
        <w:rPr>
          <w:rFonts w:ascii="Arial" w:eastAsia="Arial" w:hAnsi="Arial" w:cs="Arial"/>
          <w:sz w:val="24"/>
          <w:szCs w:val="24"/>
        </w:rPr>
        <w:t xml:space="preserve"> </w:t>
      </w:r>
      <w:r w:rsidR="0036599D">
        <w:rPr>
          <w:rFonts w:ascii="Arial" w:eastAsia="Arial" w:hAnsi="Arial" w:cs="Arial"/>
          <w:sz w:val="24"/>
          <w:szCs w:val="24"/>
        </w:rPr>
        <w:t>who should explore</w:t>
      </w:r>
      <w:r w:rsidR="009D6DF1">
        <w:rPr>
          <w:rFonts w:ascii="Arial" w:eastAsia="Arial" w:hAnsi="Arial" w:cs="Arial"/>
          <w:sz w:val="24"/>
          <w:szCs w:val="24"/>
        </w:rPr>
        <w:t xml:space="preserve"> other opportunities</w:t>
      </w:r>
      <w:r w:rsidR="00715428">
        <w:rPr>
          <w:rFonts w:ascii="Arial" w:eastAsia="Arial" w:hAnsi="Arial" w:cs="Arial"/>
          <w:sz w:val="24"/>
          <w:szCs w:val="24"/>
        </w:rPr>
        <w:t xml:space="preserve"> for business development and access to finance</w:t>
      </w:r>
      <w:r w:rsidR="0029494D">
        <w:rPr>
          <w:rFonts w:ascii="Arial" w:eastAsia="Arial" w:hAnsi="Arial" w:cs="Arial"/>
          <w:sz w:val="24"/>
          <w:szCs w:val="24"/>
        </w:rPr>
        <w:t xml:space="preserve">. Recommendations include </w:t>
      </w:r>
      <w:r w:rsidR="009D6DF1" w:rsidRPr="00A55A99">
        <w:rPr>
          <w:rFonts w:ascii="Arial" w:eastAsia="Arial" w:hAnsi="Arial" w:cs="Arial"/>
          <w:b/>
          <w:bCs/>
          <w:sz w:val="24"/>
          <w:szCs w:val="24"/>
        </w:rPr>
        <w:t>CWX</w:t>
      </w:r>
      <w:r w:rsidR="00A55A99" w:rsidRPr="00A55A99">
        <w:rPr>
          <w:rFonts w:ascii="Arial" w:eastAsia="Arial" w:hAnsi="Arial" w:cs="Arial"/>
          <w:b/>
          <w:bCs/>
          <w:sz w:val="24"/>
          <w:szCs w:val="24"/>
        </w:rPr>
        <w:t xml:space="preserve"> </w:t>
      </w:r>
      <w:hyperlink r:id="rId15" w:history="1">
        <w:r w:rsidR="00A55A99" w:rsidRPr="00CD791F">
          <w:rPr>
            <w:rStyle w:val="Hyperlink"/>
            <w:rFonts w:ascii="Arial" w:eastAsia="Arial" w:hAnsi="Arial" w:cs="Arial"/>
            <w:sz w:val="24"/>
            <w:szCs w:val="24"/>
          </w:rPr>
          <w:t>https://www.wearecwx.co.uk/funding</w:t>
        </w:r>
      </w:hyperlink>
      <w:r w:rsidR="00A55A99">
        <w:rPr>
          <w:rFonts w:ascii="Arial" w:eastAsia="Arial" w:hAnsi="Arial" w:cs="Arial"/>
          <w:sz w:val="24"/>
          <w:szCs w:val="24"/>
        </w:rPr>
        <w:t xml:space="preserve"> </w:t>
      </w:r>
      <w:r w:rsidR="009D6DF1">
        <w:rPr>
          <w:rFonts w:ascii="Arial" w:eastAsia="Arial" w:hAnsi="Arial" w:cs="Arial"/>
          <w:sz w:val="24"/>
          <w:szCs w:val="24"/>
        </w:rPr>
        <w:t xml:space="preserve"> and </w:t>
      </w:r>
      <w:r w:rsidR="00C222E8">
        <w:rPr>
          <w:rFonts w:ascii="Arial" w:eastAsia="Arial" w:hAnsi="Arial" w:cs="Arial"/>
          <w:sz w:val="24"/>
          <w:szCs w:val="24"/>
        </w:rPr>
        <w:t xml:space="preserve">the </w:t>
      </w:r>
      <w:r w:rsidR="009D6DF1" w:rsidRPr="007A4AA6">
        <w:rPr>
          <w:rFonts w:ascii="Arial" w:eastAsia="Arial" w:hAnsi="Arial" w:cs="Arial"/>
          <w:b/>
          <w:bCs/>
          <w:sz w:val="24"/>
          <w:szCs w:val="24"/>
        </w:rPr>
        <w:t>Createch F</w:t>
      </w:r>
      <w:r w:rsidR="00515074" w:rsidRPr="007A4AA6">
        <w:rPr>
          <w:rFonts w:ascii="Arial" w:eastAsia="Arial" w:hAnsi="Arial" w:cs="Arial"/>
          <w:b/>
          <w:bCs/>
          <w:sz w:val="24"/>
          <w:szCs w:val="24"/>
        </w:rPr>
        <w:t>rontiers</w:t>
      </w:r>
      <w:r w:rsidR="009D6DF1">
        <w:rPr>
          <w:rFonts w:ascii="Arial" w:eastAsia="Arial" w:hAnsi="Arial" w:cs="Arial"/>
          <w:sz w:val="24"/>
          <w:szCs w:val="24"/>
        </w:rPr>
        <w:t xml:space="preserve"> programmes</w:t>
      </w:r>
      <w:r w:rsidR="00515074">
        <w:rPr>
          <w:rFonts w:ascii="Arial" w:eastAsia="Arial" w:hAnsi="Arial" w:cs="Arial"/>
          <w:sz w:val="24"/>
          <w:szCs w:val="24"/>
        </w:rPr>
        <w:t xml:space="preserve"> </w:t>
      </w:r>
      <w:r w:rsidR="00860D0F">
        <w:rPr>
          <w:rFonts w:ascii="Arial" w:eastAsia="Arial" w:hAnsi="Arial" w:cs="Arial"/>
          <w:sz w:val="24"/>
          <w:szCs w:val="24"/>
        </w:rPr>
        <w:t xml:space="preserve"> </w:t>
      </w:r>
      <w:hyperlink r:id="rId16" w:history="1">
        <w:r w:rsidR="00515074" w:rsidRPr="00CD791F">
          <w:rPr>
            <w:rStyle w:val="Hyperlink"/>
            <w:rFonts w:ascii="Arial" w:eastAsia="Arial" w:hAnsi="Arial" w:cs="Arial"/>
            <w:sz w:val="24"/>
            <w:szCs w:val="24"/>
          </w:rPr>
          <w:t>https://createchfrontiers.com/</w:t>
        </w:r>
      </w:hyperlink>
      <w:r w:rsidR="00515074">
        <w:rPr>
          <w:rFonts w:ascii="Arial" w:eastAsia="Arial" w:hAnsi="Arial" w:cs="Arial"/>
          <w:sz w:val="24"/>
          <w:szCs w:val="24"/>
        </w:rPr>
        <w:t xml:space="preserve"> </w:t>
      </w:r>
    </w:p>
    <w:p w14:paraId="4C7253BC" w14:textId="5F2BD970" w:rsidR="008639EF" w:rsidRPr="008639EF" w:rsidRDefault="008639EF" w:rsidP="00051A81">
      <w:pPr>
        <w:pStyle w:val="Heading1"/>
        <w:spacing w:before="200" w:after="200" w:line="360" w:lineRule="auto"/>
        <w:rPr>
          <w:rFonts w:ascii="Arial" w:eastAsia="Arial" w:hAnsi="Arial" w:cs="Arial"/>
          <w:color w:val="4F81BD" w:themeColor="accent1"/>
          <w:sz w:val="26"/>
          <w:szCs w:val="26"/>
        </w:rPr>
      </w:pPr>
      <w:r>
        <w:rPr>
          <w:rStyle w:val="Heading2Char"/>
          <w:rFonts w:ascii="Arial" w:eastAsia="Arial" w:hAnsi="Arial" w:cs="Arial"/>
          <w:b/>
          <w:bCs/>
        </w:rPr>
        <w:t xml:space="preserve">How much can I apply for? </w:t>
      </w:r>
    </w:p>
    <w:p w14:paraId="21A51FC5" w14:textId="426239F5" w:rsidR="008639EF" w:rsidRDefault="55C0F000" w:rsidP="008639EF">
      <w:pPr>
        <w:spacing w:line="360" w:lineRule="auto"/>
        <w:rPr>
          <w:rFonts w:ascii="Arial" w:eastAsia="Arial" w:hAnsi="Arial" w:cs="Arial"/>
          <w:sz w:val="24"/>
          <w:szCs w:val="24"/>
        </w:rPr>
      </w:pPr>
      <w:r w:rsidRPr="79DD6D3A">
        <w:rPr>
          <w:rFonts w:ascii="Arial" w:eastAsia="Arial" w:hAnsi="Arial" w:cs="Arial"/>
          <w:sz w:val="24"/>
          <w:szCs w:val="24"/>
        </w:rPr>
        <w:t>The</w:t>
      </w:r>
      <w:r w:rsidR="4211071C" w:rsidRPr="79DD6D3A">
        <w:rPr>
          <w:rFonts w:ascii="Arial" w:eastAsia="Arial" w:hAnsi="Arial" w:cs="Arial"/>
          <w:sz w:val="24"/>
          <w:szCs w:val="24"/>
        </w:rPr>
        <w:t xml:space="preserve"> Cultural</w:t>
      </w:r>
      <w:r w:rsidRPr="79DD6D3A">
        <w:rPr>
          <w:rFonts w:ascii="Arial" w:eastAsia="Arial" w:hAnsi="Arial" w:cs="Arial"/>
          <w:sz w:val="24"/>
          <w:szCs w:val="24"/>
        </w:rPr>
        <w:t xml:space="preserve"> Resilience Grants scheme has a total fund of </w:t>
      </w:r>
      <w:r w:rsidRPr="79DD6D3A">
        <w:rPr>
          <w:rFonts w:ascii="Arial" w:eastAsia="Arial" w:hAnsi="Arial" w:cs="Arial"/>
          <w:b/>
          <w:bCs/>
          <w:sz w:val="24"/>
          <w:szCs w:val="24"/>
        </w:rPr>
        <w:t>£</w:t>
      </w:r>
      <w:r w:rsidR="28FB1E9A" w:rsidRPr="79DD6D3A">
        <w:rPr>
          <w:rFonts w:ascii="Arial" w:eastAsia="Arial" w:hAnsi="Arial" w:cs="Arial"/>
          <w:b/>
          <w:bCs/>
          <w:sz w:val="24"/>
          <w:szCs w:val="24"/>
        </w:rPr>
        <w:t>50,000</w:t>
      </w:r>
      <w:r w:rsidRPr="79DD6D3A">
        <w:rPr>
          <w:rFonts w:ascii="Arial" w:eastAsia="Arial" w:hAnsi="Arial" w:cs="Arial"/>
          <w:sz w:val="24"/>
          <w:szCs w:val="24"/>
        </w:rPr>
        <w:t xml:space="preserve"> and we are inviting applications </w:t>
      </w:r>
      <w:r w:rsidR="5D0EA967" w:rsidRPr="79DD6D3A">
        <w:rPr>
          <w:rFonts w:ascii="Arial" w:eastAsia="Arial" w:hAnsi="Arial" w:cs="Arial"/>
          <w:sz w:val="24"/>
          <w:szCs w:val="24"/>
        </w:rPr>
        <w:t xml:space="preserve">between </w:t>
      </w:r>
      <w:r w:rsidR="5D0EA967" w:rsidRPr="79DD6D3A">
        <w:rPr>
          <w:rFonts w:ascii="Arial" w:eastAsia="Arial" w:hAnsi="Arial" w:cs="Arial"/>
          <w:b/>
          <w:bCs/>
          <w:sz w:val="24"/>
          <w:szCs w:val="24"/>
        </w:rPr>
        <w:t>£</w:t>
      </w:r>
      <w:r w:rsidR="1940C698" w:rsidRPr="79DD6D3A">
        <w:rPr>
          <w:rFonts w:ascii="Arial" w:eastAsia="Arial" w:hAnsi="Arial" w:cs="Arial"/>
          <w:b/>
          <w:bCs/>
          <w:sz w:val="24"/>
          <w:szCs w:val="24"/>
        </w:rPr>
        <w:t>2</w:t>
      </w:r>
      <w:r w:rsidR="5D0EA967" w:rsidRPr="79DD6D3A">
        <w:rPr>
          <w:rFonts w:ascii="Arial" w:eastAsia="Arial" w:hAnsi="Arial" w:cs="Arial"/>
          <w:b/>
          <w:bCs/>
          <w:sz w:val="24"/>
          <w:szCs w:val="24"/>
        </w:rPr>
        <w:t>,</w:t>
      </w:r>
      <w:r w:rsidR="1940C698" w:rsidRPr="79DD6D3A">
        <w:rPr>
          <w:rFonts w:ascii="Arial" w:eastAsia="Arial" w:hAnsi="Arial" w:cs="Arial"/>
          <w:b/>
          <w:bCs/>
          <w:sz w:val="24"/>
          <w:szCs w:val="24"/>
        </w:rPr>
        <w:t>5</w:t>
      </w:r>
      <w:r w:rsidR="5D0EA967" w:rsidRPr="79DD6D3A">
        <w:rPr>
          <w:rFonts w:ascii="Arial" w:eastAsia="Arial" w:hAnsi="Arial" w:cs="Arial"/>
          <w:b/>
          <w:bCs/>
          <w:sz w:val="24"/>
          <w:szCs w:val="24"/>
        </w:rPr>
        <w:t xml:space="preserve">00 </w:t>
      </w:r>
      <w:r w:rsidR="69CECE0B" w:rsidRPr="79DD6D3A">
        <w:rPr>
          <w:rFonts w:ascii="Arial" w:eastAsia="Arial" w:hAnsi="Arial" w:cs="Arial"/>
          <w:b/>
          <w:bCs/>
          <w:sz w:val="24"/>
          <w:szCs w:val="24"/>
        </w:rPr>
        <w:t>and</w:t>
      </w:r>
      <w:r w:rsidR="5D0EA967" w:rsidRPr="79DD6D3A">
        <w:rPr>
          <w:rFonts w:ascii="Arial" w:eastAsia="Arial" w:hAnsi="Arial" w:cs="Arial"/>
          <w:sz w:val="24"/>
          <w:szCs w:val="24"/>
        </w:rPr>
        <w:t xml:space="preserve"> </w:t>
      </w:r>
      <w:r w:rsidRPr="79DD6D3A">
        <w:rPr>
          <w:rFonts w:ascii="Arial" w:eastAsia="Arial" w:hAnsi="Arial" w:cs="Arial"/>
          <w:b/>
          <w:bCs/>
          <w:sz w:val="24"/>
          <w:szCs w:val="24"/>
        </w:rPr>
        <w:t>£10,000</w:t>
      </w:r>
      <w:r w:rsidR="5D0EA967" w:rsidRPr="79DD6D3A">
        <w:rPr>
          <w:rFonts w:ascii="Arial" w:eastAsia="Arial" w:hAnsi="Arial" w:cs="Arial"/>
          <w:sz w:val="24"/>
          <w:szCs w:val="24"/>
        </w:rPr>
        <w:t>.</w:t>
      </w:r>
    </w:p>
    <w:p w14:paraId="4C397316" w14:textId="7F9D9F7C" w:rsidR="008639EF" w:rsidRDefault="008639EF" w:rsidP="008639EF">
      <w:pPr>
        <w:spacing w:after="120" w:line="360" w:lineRule="auto"/>
        <w:rPr>
          <w:rFonts w:ascii="Arial" w:eastAsia="Arial" w:hAnsi="Arial" w:cs="Arial"/>
          <w:sz w:val="24"/>
          <w:szCs w:val="24"/>
        </w:rPr>
      </w:pPr>
      <w:r>
        <w:rPr>
          <w:rFonts w:ascii="Arial" w:eastAsia="Arial" w:hAnsi="Arial" w:cs="Arial"/>
          <w:sz w:val="24"/>
          <w:szCs w:val="24"/>
        </w:rPr>
        <w:t xml:space="preserve">It is unlikely that we will be able to award </w:t>
      </w:r>
      <w:r w:rsidR="004E0931">
        <w:rPr>
          <w:rFonts w:ascii="Arial" w:eastAsia="Arial" w:hAnsi="Arial" w:cs="Arial"/>
          <w:sz w:val="24"/>
          <w:szCs w:val="24"/>
        </w:rPr>
        <w:t>mu</w:t>
      </w:r>
      <w:r w:rsidR="00122BEB">
        <w:rPr>
          <w:rFonts w:ascii="Arial" w:eastAsia="Arial" w:hAnsi="Arial" w:cs="Arial"/>
          <w:sz w:val="24"/>
          <w:szCs w:val="24"/>
        </w:rPr>
        <w:t>l</w:t>
      </w:r>
      <w:r w:rsidR="004E0931">
        <w:rPr>
          <w:rFonts w:ascii="Arial" w:eastAsia="Arial" w:hAnsi="Arial" w:cs="Arial"/>
          <w:sz w:val="24"/>
          <w:szCs w:val="24"/>
        </w:rPr>
        <w:t>tiple</w:t>
      </w:r>
      <w:r>
        <w:rPr>
          <w:rFonts w:ascii="Arial" w:eastAsia="Arial" w:hAnsi="Arial" w:cs="Arial"/>
          <w:sz w:val="24"/>
          <w:szCs w:val="24"/>
        </w:rPr>
        <w:t xml:space="preserve"> grants at the top end of the scale (£10,000) and as the budget is limited, we are likely to receive more applications than we can fund. </w:t>
      </w:r>
    </w:p>
    <w:p w14:paraId="3A1062A5" w14:textId="71A8C224" w:rsidR="008639EF" w:rsidRPr="00CD6904" w:rsidRDefault="008639EF" w:rsidP="00C1498D">
      <w:pPr>
        <w:spacing w:after="0" w:line="360" w:lineRule="auto"/>
        <w:rPr>
          <w:rFonts w:ascii="Arial" w:eastAsia="Arial" w:hAnsi="Arial" w:cs="Arial"/>
          <w:b/>
          <w:bCs/>
          <w:sz w:val="24"/>
          <w:szCs w:val="24"/>
        </w:rPr>
      </w:pPr>
      <w:r w:rsidRPr="00CD6904">
        <w:rPr>
          <w:rFonts w:ascii="Arial" w:eastAsia="Arial" w:hAnsi="Arial" w:cs="Arial"/>
          <w:b/>
          <w:bCs/>
          <w:sz w:val="24"/>
          <w:szCs w:val="24"/>
        </w:rPr>
        <w:t xml:space="preserve">There is no match funding requirement for this grant. </w:t>
      </w:r>
    </w:p>
    <w:p w14:paraId="4CF2B09C" w14:textId="4EB41C3A" w:rsidR="71CEDE23" w:rsidRPr="0006306E" w:rsidRDefault="71CEDE23" w:rsidP="00051A81">
      <w:pPr>
        <w:pStyle w:val="Heading1"/>
        <w:spacing w:before="200" w:after="200" w:line="360" w:lineRule="auto"/>
        <w:rPr>
          <w:rStyle w:val="Heading2Char"/>
          <w:rFonts w:ascii="Arial" w:eastAsia="Arial" w:hAnsi="Arial" w:cs="Arial"/>
          <w:b/>
          <w:bCs/>
        </w:rPr>
      </w:pPr>
      <w:r w:rsidRPr="0006306E">
        <w:rPr>
          <w:rStyle w:val="Heading2Char"/>
          <w:rFonts w:ascii="Arial" w:eastAsia="Arial" w:hAnsi="Arial" w:cs="Arial"/>
          <w:b/>
          <w:bCs/>
        </w:rPr>
        <w:t>Timeline – Key Dates</w:t>
      </w:r>
    </w:p>
    <w:p w14:paraId="07B3DB5D" w14:textId="235E36E4" w:rsidR="71CEDE23" w:rsidRDefault="50EFB2BA" w:rsidP="55489F22">
      <w:pPr>
        <w:pStyle w:val="ListParagraph"/>
        <w:numPr>
          <w:ilvl w:val="0"/>
          <w:numId w:val="2"/>
        </w:numPr>
        <w:spacing w:after="120" w:line="360" w:lineRule="auto"/>
        <w:ind w:left="714" w:hanging="357"/>
        <w:rPr>
          <w:rFonts w:ascii="Arial" w:eastAsia="Arial" w:hAnsi="Arial" w:cs="Arial"/>
          <w:sz w:val="24"/>
          <w:szCs w:val="24"/>
        </w:rPr>
      </w:pPr>
      <w:r w:rsidRPr="0C2CC26F">
        <w:rPr>
          <w:rFonts w:ascii="Arial" w:eastAsia="Arial" w:hAnsi="Arial" w:cs="Arial"/>
          <w:sz w:val="24"/>
          <w:szCs w:val="24"/>
        </w:rPr>
        <w:t xml:space="preserve">Applications close: </w:t>
      </w:r>
      <w:r w:rsidR="240F7759" w:rsidRPr="0C2CC26F">
        <w:rPr>
          <w:rFonts w:ascii="Arial" w:eastAsia="Arial" w:hAnsi="Arial" w:cs="Arial"/>
          <w:b/>
          <w:bCs/>
          <w:sz w:val="24"/>
          <w:szCs w:val="24"/>
        </w:rPr>
        <w:t xml:space="preserve">midday </w:t>
      </w:r>
      <w:r w:rsidR="609A3CA3" w:rsidRPr="0C2CC26F">
        <w:rPr>
          <w:rFonts w:ascii="Arial" w:eastAsia="Arial" w:hAnsi="Arial" w:cs="Arial"/>
          <w:b/>
          <w:bCs/>
          <w:sz w:val="24"/>
          <w:szCs w:val="24"/>
        </w:rPr>
        <w:t>1</w:t>
      </w:r>
      <w:r w:rsidR="56B834F2" w:rsidRPr="0C2CC26F">
        <w:rPr>
          <w:rFonts w:ascii="Arial" w:eastAsia="Arial" w:hAnsi="Arial" w:cs="Arial"/>
          <w:b/>
          <w:bCs/>
          <w:sz w:val="24"/>
          <w:szCs w:val="24"/>
        </w:rPr>
        <w:t>4</w:t>
      </w:r>
      <w:r w:rsidRPr="0C2CC26F">
        <w:rPr>
          <w:rFonts w:ascii="Arial" w:eastAsia="Arial" w:hAnsi="Arial" w:cs="Arial"/>
          <w:b/>
          <w:bCs/>
          <w:sz w:val="24"/>
          <w:szCs w:val="24"/>
        </w:rPr>
        <w:t xml:space="preserve"> August 2025</w:t>
      </w:r>
      <w:r w:rsidRPr="0C2CC26F">
        <w:rPr>
          <w:rFonts w:ascii="Arial" w:eastAsia="Arial" w:hAnsi="Arial" w:cs="Arial"/>
          <w:sz w:val="24"/>
          <w:szCs w:val="24"/>
        </w:rPr>
        <w:t xml:space="preserve"> </w:t>
      </w:r>
    </w:p>
    <w:p w14:paraId="7F01D42B" w14:textId="7358CD7C" w:rsidR="71CEDE23" w:rsidRDefault="598FAE22" w:rsidP="55489F22">
      <w:pPr>
        <w:pStyle w:val="ListParagraph"/>
        <w:numPr>
          <w:ilvl w:val="0"/>
          <w:numId w:val="2"/>
        </w:numPr>
        <w:spacing w:after="120" w:line="360" w:lineRule="auto"/>
        <w:ind w:left="714" w:hanging="357"/>
        <w:rPr>
          <w:rFonts w:ascii="Arial" w:eastAsia="Arial" w:hAnsi="Arial" w:cs="Arial"/>
          <w:sz w:val="24"/>
          <w:szCs w:val="24"/>
        </w:rPr>
      </w:pPr>
      <w:r w:rsidRPr="6F0F5B9B">
        <w:rPr>
          <w:rFonts w:ascii="Arial" w:eastAsia="Arial" w:hAnsi="Arial" w:cs="Arial"/>
          <w:sz w:val="24"/>
          <w:szCs w:val="24"/>
        </w:rPr>
        <w:t xml:space="preserve">Assessment period*: </w:t>
      </w:r>
      <w:r w:rsidR="1F7B6268" w:rsidRPr="6F0F5B9B">
        <w:rPr>
          <w:rFonts w:ascii="Arial" w:eastAsia="Arial" w:hAnsi="Arial" w:cs="Arial"/>
          <w:b/>
          <w:bCs/>
          <w:sz w:val="24"/>
          <w:szCs w:val="24"/>
        </w:rPr>
        <w:t>13</w:t>
      </w:r>
      <w:r w:rsidRPr="6F0F5B9B">
        <w:rPr>
          <w:rFonts w:ascii="Arial" w:eastAsia="Arial" w:hAnsi="Arial" w:cs="Arial"/>
          <w:b/>
          <w:bCs/>
          <w:sz w:val="24"/>
          <w:szCs w:val="24"/>
        </w:rPr>
        <w:t xml:space="preserve"> August 2025 – </w:t>
      </w:r>
      <w:r w:rsidR="2366E718" w:rsidRPr="6F0F5B9B">
        <w:rPr>
          <w:rFonts w:ascii="Arial" w:eastAsia="Arial" w:hAnsi="Arial" w:cs="Arial"/>
          <w:b/>
          <w:bCs/>
          <w:sz w:val="24"/>
          <w:szCs w:val="24"/>
        </w:rPr>
        <w:t>20</w:t>
      </w:r>
      <w:r w:rsidRPr="6F0F5B9B">
        <w:rPr>
          <w:rFonts w:ascii="Arial" w:eastAsia="Arial" w:hAnsi="Arial" w:cs="Arial"/>
          <w:b/>
          <w:bCs/>
          <w:sz w:val="24"/>
          <w:szCs w:val="24"/>
        </w:rPr>
        <w:t xml:space="preserve"> August 2025</w:t>
      </w:r>
      <w:r w:rsidRPr="6F0F5B9B">
        <w:rPr>
          <w:rFonts w:ascii="Arial" w:eastAsia="Arial" w:hAnsi="Arial" w:cs="Arial"/>
          <w:sz w:val="24"/>
          <w:szCs w:val="24"/>
        </w:rPr>
        <w:t xml:space="preserve"> </w:t>
      </w:r>
    </w:p>
    <w:p w14:paraId="034B807B" w14:textId="03B96697" w:rsidR="71CEDE23" w:rsidRPr="0084637B" w:rsidRDefault="71CEDE23" w:rsidP="6F0F5B9B">
      <w:pPr>
        <w:pStyle w:val="ListParagraph"/>
        <w:numPr>
          <w:ilvl w:val="0"/>
          <w:numId w:val="2"/>
        </w:numPr>
        <w:spacing w:after="120" w:line="360" w:lineRule="auto"/>
        <w:ind w:left="714" w:hanging="357"/>
        <w:rPr>
          <w:rFonts w:ascii="Arial" w:eastAsia="Arial" w:hAnsi="Arial" w:cs="Arial"/>
        </w:rPr>
      </w:pPr>
      <w:r w:rsidRPr="6F0F5B9B">
        <w:rPr>
          <w:rFonts w:ascii="Arial" w:eastAsia="Arial" w:hAnsi="Arial" w:cs="Arial"/>
          <w:sz w:val="24"/>
          <w:szCs w:val="24"/>
        </w:rPr>
        <w:t xml:space="preserve">Applicant notification*: </w:t>
      </w:r>
      <w:r w:rsidRPr="6F0F5B9B">
        <w:rPr>
          <w:rFonts w:ascii="Arial" w:eastAsia="Arial" w:hAnsi="Arial" w:cs="Arial"/>
          <w:b/>
          <w:bCs/>
          <w:sz w:val="24"/>
          <w:szCs w:val="24"/>
        </w:rPr>
        <w:t xml:space="preserve">Week beginning </w:t>
      </w:r>
      <w:r w:rsidR="36837475" w:rsidRPr="6F0F5B9B">
        <w:rPr>
          <w:rFonts w:ascii="Arial" w:eastAsia="Arial" w:hAnsi="Arial" w:cs="Arial"/>
          <w:b/>
          <w:bCs/>
          <w:sz w:val="24"/>
          <w:szCs w:val="24"/>
        </w:rPr>
        <w:t>25</w:t>
      </w:r>
      <w:r w:rsidRPr="6F0F5B9B">
        <w:rPr>
          <w:rFonts w:ascii="Arial" w:eastAsia="Arial" w:hAnsi="Arial" w:cs="Arial"/>
          <w:b/>
          <w:bCs/>
          <w:sz w:val="24"/>
          <w:szCs w:val="24"/>
        </w:rPr>
        <w:t xml:space="preserve"> August 2025</w:t>
      </w:r>
      <w:r w:rsidRPr="6F0F5B9B">
        <w:rPr>
          <w:rFonts w:ascii="Arial" w:eastAsia="Arial" w:hAnsi="Arial" w:cs="Arial"/>
          <w:sz w:val="24"/>
          <w:szCs w:val="24"/>
        </w:rPr>
        <w:t xml:space="preserve"> </w:t>
      </w:r>
    </w:p>
    <w:p w14:paraId="28696B8E" w14:textId="79E38D51" w:rsidR="007F5A4C" w:rsidRDefault="0084637B" w:rsidP="001F3A3C">
      <w:pPr>
        <w:pStyle w:val="ListParagraph"/>
        <w:numPr>
          <w:ilvl w:val="0"/>
          <w:numId w:val="2"/>
        </w:numPr>
        <w:spacing w:after="120" w:line="360" w:lineRule="auto"/>
        <w:ind w:left="714" w:hanging="357"/>
        <w:contextualSpacing w:val="0"/>
        <w:rPr>
          <w:rFonts w:ascii="Arial" w:eastAsia="Arial" w:hAnsi="Arial" w:cs="Arial"/>
          <w:sz w:val="24"/>
          <w:szCs w:val="24"/>
        </w:rPr>
      </w:pPr>
      <w:r w:rsidRPr="0082248B">
        <w:rPr>
          <w:rFonts w:ascii="Arial" w:eastAsia="Arial" w:hAnsi="Arial" w:cs="Arial"/>
          <w:sz w:val="24"/>
          <w:szCs w:val="24"/>
        </w:rPr>
        <w:t>Delivery</w:t>
      </w:r>
      <w:r w:rsidR="007F5A4C" w:rsidRPr="0082248B">
        <w:rPr>
          <w:rFonts w:ascii="Arial" w:eastAsia="Arial" w:hAnsi="Arial" w:cs="Arial"/>
          <w:sz w:val="24"/>
          <w:szCs w:val="24"/>
        </w:rPr>
        <w:t>:</w:t>
      </w:r>
      <w:r w:rsidR="007F5A4C">
        <w:rPr>
          <w:rFonts w:ascii="Arial" w:eastAsia="Arial" w:hAnsi="Arial" w:cs="Arial"/>
          <w:sz w:val="24"/>
          <w:szCs w:val="24"/>
        </w:rPr>
        <w:t xml:space="preserve"> 12 months from</w:t>
      </w:r>
      <w:r w:rsidR="0082248B">
        <w:rPr>
          <w:rFonts w:ascii="Arial" w:eastAsia="Arial" w:hAnsi="Arial" w:cs="Arial"/>
          <w:sz w:val="24"/>
          <w:szCs w:val="24"/>
        </w:rPr>
        <w:t xml:space="preserve"> award of grant</w:t>
      </w:r>
    </w:p>
    <w:p w14:paraId="2FDDC370" w14:textId="64E460FB" w:rsidR="74348E1B" w:rsidRPr="0082248B" w:rsidRDefault="71CEDE23" w:rsidP="0082248B">
      <w:pPr>
        <w:spacing w:after="120" w:line="360" w:lineRule="auto"/>
        <w:ind w:left="357"/>
        <w:rPr>
          <w:rFonts w:ascii="Arial" w:eastAsia="Arial" w:hAnsi="Arial" w:cs="Arial"/>
          <w:sz w:val="24"/>
          <w:szCs w:val="24"/>
        </w:rPr>
      </w:pPr>
      <w:r w:rsidRPr="0082248B">
        <w:rPr>
          <w:rFonts w:ascii="Arial" w:eastAsia="Arial" w:hAnsi="Arial" w:cs="Arial"/>
          <w:sz w:val="24"/>
          <w:szCs w:val="24"/>
        </w:rPr>
        <w:t>*</w:t>
      </w:r>
      <w:r w:rsidRPr="0082248B">
        <w:rPr>
          <w:rFonts w:ascii="Arial" w:eastAsia="Arial" w:hAnsi="Arial" w:cs="Arial"/>
        </w:rPr>
        <w:t>Dates subject to change</w:t>
      </w:r>
    </w:p>
    <w:p w14:paraId="03257DFB" w14:textId="62F09C7B" w:rsidR="008F3DB0" w:rsidRPr="00AA3895" w:rsidRDefault="00A87501" w:rsidP="000D1348">
      <w:pPr>
        <w:pStyle w:val="Heading2"/>
        <w:spacing w:after="200" w:line="360" w:lineRule="auto"/>
        <w:rPr>
          <w:rFonts w:ascii="Arial" w:eastAsia="Arial" w:hAnsi="Arial" w:cs="Arial"/>
          <w:sz w:val="28"/>
          <w:szCs w:val="28"/>
        </w:rPr>
      </w:pPr>
      <w:r w:rsidRPr="03F51459">
        <w:rPr>
          <w:rFonts w:ascii="Arial" w:eastAsia="Arial" w:hAnsi="Arial" w:cs="Arial"/>
          <w:sz w:val="28"/>
          <w:szCs w:val="28"/>
        </w:rPr>
        <w:t>Who can apply?</w:t>
      </w:r>
    </w:p>
    <w:p w14:paraId="17B26406" w14:textId="122B54F7" w:rsidR="00902495" w:rsidRPr="00AA3895" w:rsidRDefault="06DCE3BD" w:rsidP="4AEC3681">
      <w:pPr>
        <w:pStyle w:val="ListParagraph"/>
        <w:numPr>
          <w:ilvl w:val="0"/>
          <w:numId w:val="12"/>
        </w:numPr>
        <w:spacing w:after="0" w:line="360" w:lineRule="auto"/>
        <w:rPr>
          <w:rFonts w:ascii="Arial" w:eastAsia="Arial" w:hAnsi="Arial" w:cs="Arial"/>
          <w:sz w:val="24"/>
          <w:szCs w:val="24"/>
        </w:rPr>
      </w:pPr>
      <w:r w:rsidRPr="4AEC3681">
        <w:rPr>
          <w:rFonts w:ascii="Arial" w:eastAsia="Arial" w:hAnsi="Arial" w:cs="Arial"/>
          <w:sz w:val="24"/>
          <w:szCs w:val="24"/>
        </w:rPr>
        <w:t xml:space="preserve">Constituted in the UK as </w:t>
      </w:r>
      <w:r w:rsidR="72DA6DF3" w:rsidRPr="4AEC3681">
        <w:rPr>
          <w:rFonts w:ascii="Arial" w:eastAsia="Arial" w:hAnsi="Arial" w:cs="Arial"/>
          <w:sz w:val="24"/>
          <w:szCs w:val="24"/>
        </w:rPr>
        <w:t xml:space="preserve">a </w:t>
      </w:r>
      <w:r w:rsidRPr="4AEC3681">
        <w:rPr>
          <w:rFonts w:ascii="Arial" w:eastAsia="Arial" w:hAnsi="Arial" w:cs="Arial"/>
          <w:sz w:val="24"/>
          <w:szCs w:val="24"/>
        </w:rPr>
        <w:t>not-for-profit arts</w:t>
      </w:r>
      <w:r w:rsidR="00B56CFF" w:rsidRPr="4AEC3681">
        <w:rPr>
          <w:rFonts w:ascii="Arial" w:eastAsia="Arial" w:hAnsi="Arial" w:cs="Arial"/>
          <w:sz w:val="24"/>
          <w:szCs w:val="24"/>
        </w:rPr>
        <w:t xml:space="preserve"> or cultural </w:t>
      </w:r>
      <w:r w:rsidR="00A97578" w:rsidRPr="4AEC3681">
        <w:rPr>
          <w:rFonts w:ascii="Arial" w:eastAsia="Arial" w:hAnsi="Arial" w:cs="Arial"/>
          <w:sz w:val="24"/>
          <w:szCs w:val="24"/>
        </w:rPr>
        <w:t>organi</w:t>
      </w:r>
      <w:r w:rsidR="008F2DDB" w:rsidRPr="4AEC3681">
        <w:rPr>
          <w:rFonts w:ascii="Arial" w:eastAsia="Arial" w:hAnsi="Arial" w:cs="Arial"/>
          <w:sz w:val="24"/>
          <w:szCs w:val="24"/>
        </w:rPr>
        <w:t>s</w:t>
      </w:r>
      <w:r w:rsidR="00A97578" w:rsidRPr="4AEC3681">
        <w:rPr>
          <w:rFonts w:ascii="Arial" w:eastAsia="Arial" w:hAnsi="Arial" w:cs="Arial"/>
          <w:sz w:val="24"/>
          <w:szCs w:val="24"/>
        </w:rPr>
        <w:t>ation</w:t>
      </w:r>
      <w:r w:rsidR="008E226D" w:rsidRPr="4AEC3681">
        <w:rPr>
          <w:rFonts w:ascii="Arial" w:eastAsia="Arial" w:hAnsi="Arial" w:cs="Arial"/>
          <w:sz w:val="24"/>
          <w:szCs w:val="24"/>
        </w:rPr>
        <w:t xml:space="preserve"> (or a registered association with a clearly defined Memorandum of Articles</w:t>
      </w:r>
      <w:r w:rsidR="00A97578" w:rsidRPr="4AEC3681">
        <w:rPr>
          <w:rFonts w:ascii="Arial" w:eastAsia="Arial" w:hAnsi="Arial" w:cs="Arial"/>
          <w:sz w:val="24"/>
          <w:szCs w:val="24"/>
        </w:rPr>
        <w:t>)</w:t>
      </w:r>
      <w:r w:rsidR="6F684696" w:rsidRPr="4AEC3681">
        <w:rPr>
          <w:rFonts w:ascii="Arial" w:eastAsia="Arial" w:hAnsi="Arial" w:cs="Arial"/>
          <w:sz w:val="24"/>
          <w:szCs w:val="24"/>
        </w:rPr>
        <w:t xml:space="preserve">, </w:t>
      </w:r>
      <w:r w:rsidR="00646A58" w:rsidRPr="4AEC3681">
        <w:rPr>
          <w:rFonts w:ascii="Arial" w:eastAsia="Arial" w:hAnsi="Arial" w:cs="Arial"/>
          <w:sz w:val="24"/>
          <w:szCs w:val="24"/>
        </w:rPr>
        <w:t>with an address with</w:t>
      </w:r>
      <w:r w:rsidR="6F684696" w:rsidRPr="4AEC3681">
        <w:rPr>
          <w:rFonts w:ascii="Arial" w:eastAsia="Arial" w:hAnsi="Arial" w:cs="Arial"/>
          <w:sz w:val="24"/>
          <w:szCs w:val="24"/>
        </w:rPr>
        <w:t>in the Coventry Local Authority District</w:t>
      </w:r>
      <w:r w:rsidR="51100E1D" w:rsidRPr="4AEC3681">
        <w:rPr>
          <w:rFonts w:ascii="Arial" w:eastAsia="Arial" w:hAnsi="Arial" w:cs="Arial"/>
          <w:sz w:val="24"/>
          <w:szCs w:val="24"/>
        </w:rPr>
        <w:t>.</w:t>
      </w:r>
    </w:p>
    <w:p w14:paraId="6D5BBB62" w14:textId="42A4B4F7" w:rsidR="22BEECB1" w:rsidRDefault="00085670" w:rsidP="00FF14C0">
      <w:pPr>
        <w:pStyle w:val="ListParagraph"/>
        <w:numPr>
          <w:ilvl w:val="0"/>
          <w:numId w:val="12"/>
        </w:numPr>
        <w:spacing w:after="0" w:line="360" w:lineRule="auto"/>
        <w:contextualSpacing w:val="0"/>
        <w:rPr>
          <w:rFonts w:ascii="Arial" w:eastAsia="Arial" w:hAnsi="Arial" w:cs="Arial"/>
          <w:sz w:val="24"/>
          <w:szCs w:val="24"/>
        </w:rPr>
      </w:pPr>
      <w:r>
        <w:rPr>
          <w:rFonts w:ascii="Arial" w:eastAsia="Arial" w:hAnsi="Arial" w:cs="Arial"/>
          <w:sz w:val="24"/>
          <w:szCs w:val="24"/>
        </w:rPr>
        <w:t>Priority will be given to s</w:t>
      </w:r>
      <w:r w:rsidR="3BF0C721" w:rsidRPr="34302F07">
        <w:rPr>
          <w:rFonts w:ascii="Arial" w:eastAsia="Arial" w:hAnsi="Arial" w:cs="Arial"/>
          <w:sz w:val="24"/>
          <w:szCs w:val="24"/>
        </w:rPr>
        <w:t>mall</w:t>
      </w:r>
      <w:r w:rsidR="00C81277">
        <w:rPr>
          <w:rFonts w:ascii="Arial" w:eastAsia="Arial" w:hAnsi="Arial" w:cs="Arial"/>
          <w:sz w:val="24"/>
          <w:szCs w:val="24"/>
        </w:rPr>
        <w:t xml:space="preserve"> </w:t>
      </w:r>
      <w:r w:rsidR="3BF0C721" w:rsidRPr="34302F07">
        <w:rPr>
          <w:rFonts w:ascii="Arial" w:eastAsia="Arial" w:hAnsi="Arial" w:cs="Arial"/>
          <w:sz w:val="24"/>
          <w:szCs w:val="24"/>
        </w:rPr>
        <w:t>organisations with an annual turnover of</w:t>
      </w:r>
      <w:r w:rsidR="00BD3A17">
        <w:rPr>
          <w:rFonts w:ascii="Arial" w:eastAsia="Arial" w:hAnsi="Arial" w:cs="Arial"/>
          <w:sz w:val="24"/>
          <w:szCs w:val="24"/>
        </w:rPr>
        <w:t xml:space="preserve"> less than</w:t>
      </w:r>
      <w:r w:rsidR="3BF0C721" w:rsidRPr="34302F07">
        <w:rPr>
          <w:rFonts w:ascii="Arial" w:eastAsia="Arial" w:hAnsi="Arial" w:cs="Arial"/>
          <w:sz w:val="24"/>
          <w:szCs w:val="24"/>
        </w:rPr>
        <w:t xml:space="preserve"> £1</w:t>
      </w:r>
      <w:r w:rsidR="00BD3A17">
        <w:rPr>
          <w:rFonts w:ascii="Arial" w:eastAsia="Arial" w:hAnsi="Arial" w:cs="Arial"/>
          <w:sz w:val="24"/>
          <w:szCs w:val="24"/>
        </w:rPr>
        <w:t xml:space="preserve"> million</w:t>
      </w:r>
      <w:r w:rsidR="00A50902">
        <w:rPr>
          <w:rFonts w:ascii="Arial" w:eastAsia="Arial" w:hAnsi="Arial" w:cs="Arial"/>
          <w:sz w:val="24"/>
          <w:szCs w:val="24"/>
        </w:rPr>
        <w:t xml:space="preserve">, although we can consider larger organisations </w:t>
      </w:r>
      <w:r w:rsidR="00BD3A17">
        <w:rPr>
          <w:rFonts w:ascii="Arial" w:eastAsia="Arial" w:hAnsi="Arial" w:cs="Arial"/>
          <w:sz w:val="24"/>
          <w:szCs w:val="24"/>
        </w:rPr>
        <w:t>if they</w:t>
      </w:r>
      <w:r w:rsidR="0007282E">
        <w:rPr>
          <w:rFonts w:ascii="Arial" w:eastAsia="Arial" w:hAnsi="Arial" w:cs="Arial"/>
          <w:sz w:val="24"/>
          <w:szCs w:val="24"/>
        </w:rPr>
        <w:t>,</w:t>
      </w:r>
      <w:r w:rsidR="00A50902">
        <w:rPr>
          <w:rFonts w:ascii="Arial" w:eastAsia="Arial" w:hAnsi="Arial" w:cs="Arial"/>
          <w:sz w:val="24"/>
          <w:szCs w:val="24"/>
        </w:rPr>
        <w:t xml:space="preserve"> through their </w:t>
      </w:r>
      <w:r w:rsidR="0007282E">
        <w:rPr>
          <w:rFonts w:ascii="Arial" w:eastAsia="Arial" w:hAnsi="Arial" w:cs="Arial"/>
          <w:sz w:val="24"/>
          <w:szCs w:val="24"/>
        </w:rPr>
        <w:t>work,</w:t>
      </w:r>
      <w:r w:rsidR="00A50902">
        <w:rPr>
          <w:rFonts w:ascii="Arial" w:eastAsia="Arial" w:hAnsi="Arial" w:cs="Arial"/>
          <w:sz w:val="24"/>
          <w:szCs w:val="24"/>
        </w:rPr>
        <w:t xml:space="preserve"> support a number of smaller organisations. </w:t>
      </w:r>
    </w:p>
    <w:p w14:paraId="5534ED34" w14:textId="01176E9B" w:rsidR="00902495" w:rsidRDefault="46944768" w:rsidP="497E7D8D">
      <w:pPr>
        <w:pStyle w:val="ListParagraph"/>
        <w:numPr>
          <w:ilvl w:val="0"/>
          <w:numId w:val="12"/>
        </w:numPr>
        <w:spacing w:after="0" w:line="360" w:lineRule="auto"/>
        <w:rPr>
          <w:rFonts w:ascii="Arial" w:eastAsia="Arial" w:hAnsi="Arial" w:cs="Arial"/>
          <w:sz w:val="24"/>
          <w:szCs w:val="24"/>
        </w:rPr>
      </w:pPr>
      <w:r w:rsidRPr="497E7D8D">
        <w:rPr>
          <w:rFonts w:ascii="Arial" w:eastAsia="Arial" w:hAnsi="Arial" w:cs="Arial"/>
          <w:sz w:val="24"/>
          <w:szCs w:val="24"/>
        </w:rPr>
        <w:t xml:space="preserve">Organisations </w:t>
      </w:r>
      <w:r w:rsidR="4887BB50" w:rsidRPr="497E7D8D">
        <w:rPr>
          <w:rFonts w:ascii="Arial" w:eastAsia="Arial" w:hAnsi="Arial" w:cs="Arial"/>
          <w:sz w:val="24"/>
          <w:szCs w:val="24"/>
        </w:rPr>
        <w:t xml:space="preserve">who </w:t>
      </w:r>
      <w:r w:rsidR="739ACEEE" w:rsidRPr="497E7D8D">
        <w:rPr>
          <w:rFonts w:ascii="Arial" w:eastAsia="Arial" w:hAnsi="Arial" w:cs="Arial"/>
          <w:sz w:val="24"/>
          <w:szCs w:val="24"/>
        </w:rPr>
        <w:t xml:space="preserve">work </w:t>
      </w:r>
      <w:r w:rsidR="0CEA0372" w:rsidRPr="497E7D8D">
        <w:rPr>
          <w:rFonts w:ascii="Arial" w:eastAsia="Arial" w:hAnsi="Arial" w:cs="Arial"/>
          <w:sz w:val="24"/>
          <w:szCs w:val="24"/>
        </w:rPr>
        <w:t>primarily in the arts and culture sector</w:t>
      </w:r>
      <w:r w:rsidR="0BE588F8" w:rsidRPr="497E7D8D">
        <w:rPr>
          <w:rFonts w:ascii="Arial" w:eastAsia="Arial" w:hAnsi="Arial" w:cs="Arial"/>
          <w:sz w:val="24"/>
          <w:szCs w:val="24"/>
        </w:rPr>
        <w:t xml:space="preserve">. Please see </w:t>
      </w:r>
      <w:r w:rsidR="00224D1A">
        <w:rPr>
          <w:rFonts w:ascii="Arial" w:eastAsia="Arial" w:hAnsi="Arial" w:cs="Arial"/>
          <w:sz w:val="24"/>
          <w:szCs w:val="24"/>
        </w:rPr>
        <w:t xml:space="preserve">the </w:t>
      </w:r>
      <w:r w:rsidR="002B24BD">
        <w:rPr>
          <w:rFonts w:ascii="Arial" w:eastAsia="Arial" w:hAnsi="Arial" w:cs="Arial"/>
          <w:sz w:val="24"/>
          <w:szCs w:val="24"/>
        </w:rPr>
        <w:t>Frequently Asked Questions (</w:t>
      </w:r>
      <w:r w:rsidR="0BE588F8" w:rsidRPr="008C3D10">
        <w:rPr>
          <w:rFonts w:ascii="Arial" w:eastAsia="Arial" w:hAnsi="Arial" w:cs="Arial"/>
          <w:b/>
          <w:bCs/>
          <w:sz w:val="24"/>
          <w:szCs w:val="24"/>
        </w:rPr>
        <w:t>FAQ</w:t>
      </w:r>
      <w:r w:rsidR="00316176" w:rsidRPr="008C3D10">
        <w:rPr>
          <w:rFonts w:ascii="Arial" w:eastAsia="Arial" w:hAnsi="Arial" w:cs="Arial"/>
          <w:b/>
          <w:bCs/>
          <w:sz w:val="24"/>
          <w:szCs w:val="24"/>
        </w:rPr>
        <w:t>s</w:t>
      </w:r>
      <w:r w:rsidR="002B24BD">
        <w:rPr>
          <w:rFonts w:ascii="Arial" w:eastAsia="Arial" w:hAnsi="Arial" w:cs="Arial"/>
          <w:sz w:val="24"/>
          <w:szCs w:val="24"/>
        </w:rPr>
        <w:t>)</w:t>
      </w:r>
      <w:r w:rsidR="0BE588F8" w:rsidRPr="497E7D8D">
        <w:rPr>
          <w:rFonts w:ascii="Arial" w:eastAsia="Arial" w:hAnsi="Arial" w:cs="Arial"/>
          <w:sz w:val="24"/>
          <w:szCs w:val="24"/>
        </w:rPr>
        <w:t xml:space="preserve"> </w:t>
      </w:r>
      <w:r w:rsidR="00224D1A">
        <w:rPr>
          <w:rFonts w:ascii="Arial" w:eastAsia="Arial" w:hAnsi="Arial" w:cs="Arial"/>
          <w:sz w:val="24"/>
          <w:szCs w:val="24"/>
        </w:rPr>
        <w:t xml:space="preserve">in this </w:t>
      </w:r>
      <w:r w:rsidR="0BE588F8" w:rsidRPr="497E7D8D">
        <w:rPr>
          <w:rFonts w:ascii="Arial" w:eastAsia="Arial" w:hAnsi="Arial" w:cs="Arial"/>
          <w:sz w:val="24"/>
          <w:szCs w:val="24"/>
        </w:rPr>
        <w:t xml:space="preserve">document for further </w:t>
      </w:r>
      <w:r w:rsidR="69EEB644" w:rsidRPr="497E7D8D">
        <w:rPr>
          <w:rFonts w:ascii="Arial" w:eastAsia="Arial" w:hAnsi="Arial" w:cs="Arial"/>
          <w:sz w:val="24"/>
          <w:szCs w:val="24"/>
        </w:rPr>
        <w:t xml:space="preserve">details. </w:t>
      </w:r>
    </w:p>
    <w:p w14:paraId="096FF405" w14:textId="18CBA6F7" w:rsidR="00D13CE3" w:rsidRPr="00D13CE3" w:rsidRDefault="00D13CE3" w:rsidP="00D13CE3">
      <w:pPr>
        <w:pStyle w:val="ListParagraph"/>
        <w:numPr>
          <w:ilvl w:val="0"/>
          <w:numId w:val="12"/>
        </w:numPr>
        <w:spacing w:after="0" w:line="360" w:lineRule="auto"/>
        <w:rPr>
          <w:rFonts w:ascii="Arial" w:eastAsia="Arial" w:hAnsi="Arial" w:cs="Arial"/>
          <w:sz w:val="24"/>
          <w:szCs w:val="24"/>
        </w:rPr>
      </w:pPr>
      <w:r w:rsidRPr="00D13CE3">
        <w:rPr>
          <w:rFonts w:ascii="Arial" w:eastAsia="Arial" w:hAnsi="Arial" w:cs="Arial"/>
          <w:sz w:val="24"/>
          <w:szCs w:val="24"/>
        </w:rPr>
        <w:t xml:space="preserve">We want to encourage applications from organisations that have a strong commitment to equality, diversity and inclusion – and can demonstrate this through their leadership. </w:t>
      </w:r>
    </w:p>
    <w:p w14:paraId="1A89DEEB" w14:textId="18DD8DCD" w:rsidR="1C835D8B" w:rsidRDefault="5AEBE8FE" w:rsidP="00FF14C0">
      <w:pPr>
        <w:pStyle w:val="ListParagraph"/>
        <w:numPr>
          <w:ilvl w:val="0"/>
          <w:numId w:val="12"/>
        </w:numPr>
        <w:spacing w:after="0" w:line="360" w:lineRule="auto"/>
        <w:ind w:left="714" w:hanging="357"/>
        <w:contextualSpacing w:val="0"/>
        <w:rPr>
          <w:rFonts w:ascii="Arial" w:eastAsia="Arial" w:hAnsi="Arial" w:cs="Arial"/>
          <w:sz w:val="24"/>
          <w:szCs w:val="24"/>
        </w:rPr>
      </w:pPr>
      <w:r w:rsidRPr="34302F07">
        <w:rPr>
          <w:rFonts w:ascii="Arial" w:eastAsia="Arial" w:hAnsi="Arial" w:cs="Arial"/>
          <w:sz w:val="24"/>
          <w:szCs w:val="24"/>
        </w:rPr>
        <w:t xml:space="preserve">Organisations with </w:t>
      </w:r>
      <w:r w:rsidR="559AD3FF" w:rsidRPr="34302F07">
        <w:rPr>
          <w:rFonts w:ascii="Arial" w:eastAsia="Arial" w:hAnsi="Arial" w:cs="Arial"/>
          <w:sz w:val="24"/>
          <w:szCs w:val="24"/>
        </w:rPr>
        <w:t>a dedicated</w:t>
      </w:r>
      <w:r w:rsidRPr="34302F07">
        <w:rPr>
          <w:rFonts w:ascii="Arial" w:eastAsia="Arial" w:hAnsi="Arial" w:cs="Arial"/>
          <w:sz w:val="24"/>
          <w:szCs w:val="24"/>
        </w:rPr>
        <w:t xml:space="preserve"> bank account requiring at least two signatories at different addresses</w:t>
      </w:r>
      <w:r w:rsidR="00A035F7">
        <w:rPr>
          <w:rFonts w:ascii="Arial" w:eastAsia="Arial" w:hAnsi="Arial" w:cs="Arial"/>
          <w:sz w:val="24"/>
          <w:szCs w:val="24"/>
        </w:rPr>
        <w:t>.</w:t>
      </w:r>
    </w:p>
    <w:p w14:paraId="402831AA" w14:textId="307111D6" w:rsidR="00837774" w:rsidRDefault="4AEEFC93" w:rsidP="7052B390">
      <w:pPr>
        <w:pStyle w:val="ListParagraph"/>
        <w:numPr>
          <w:ilvl w:val="0"/>
          <w:numId w:val="12"/>
        </w:numPr>
        <w:spacing w:after="0" w:line="360" w:lineRule="auto"/>
        <w:ind w:left="714" w:hanging="357"/>
        <w:rPr>
          <w:rFonts w:ascii="Arial" w:eastAsia="Arial" w:hAnsi="Arial" w:cs="Arial"/>
          <w:sz w:val="24"/>
          <w:szCs w:val="24"/>
        </w:rPr>
      </w:pPr>
      <w:r w:rsidRPr="497E7D8D">
        <w:rPr>
          <w:rFonts w:ascii="Arial" w:eastAsia="Arial" w:hAnsi="Arial" w:cs="Arial"/>
          <w:sz w:val="24"/>
          <w:szCs w:val="24"/>
        </w:rPr>
        <w:t xml:space="preserve">Organisations </w:t>
      </w:r>
      <w:r w:rsidR="4175DEB8" w:rsidRPr="497E7D8D">
        <w:rPr>
          <w:rFonts w:ascii="Arial" w:eastAsia="Arial" w:hAnsi="Arial" w:cs="Arial"/>
          <w:sz w:val="24"/>
          <w:szCs w:val="24"/>
        </w:rPr>
        <w:t>who have been trading</w:t>
      </w:r>
      <w:r w:rsidR="420D1BB5" w:rsidRPr="497E7D8D">
        <w:rPr>
          <w:rFonts w:ascii="Arial" w:eastAsia="Arial" w:hAnsi="Arial" w:cs="Arial"/>
          <w:sz w:val="24"/>
          <w:szCs w:val="24"/>
        </w:rPr>
        <w:t xml:space="preserve"> </w:t>
      </w:r>
      <w:r w:rsidR="3988C627" w:rsidRPr="497E7D8D">
        <w:rPr>
          <w:rFonts w:ascii="Arial" w:eastAsia="Arial" w:hAnsi="Arial" w:cs="Arial"/>
          <w:sz w:val="24"/>
          <w:szCs w:val="24"/>
        </w:rPr>
        <w:t>at least</w:t>
      </w:r>
      <w:r w:rsidR="420D1BB5" w:rsidRPr="497E7D8D">
        <w:rPr>
          <w:rFonts w:ascii="Arial" w:eastAsia="Arial" w:hAnsi="Arial" w:cs="Arial"/>
          <w:sz w:val="24"/>
          <w:szCs w:val="24"/>
        </w:rPr>
        <w:t xml:space="preserve"> </w:t>
      </w:r>
      <w:r w:rsidR="4C969726" w:rsidRPr="497E7D8D">
        <w:rPr>
          <w:rFonts w:ascii="Arial" w:eastAsia="Arial" w:hAnsi="Arial" w:cs="Arial"/>
          <w:sz w:val="24"/>
          <w:szCs w:val="24"/>
        </w:rPr>
        <w:t>12 month</w:t>
      </w:r>
      <w:r w:rsidR="420D1BB5" w:rsidRPr="497E7D8D">
        <w:rPr>
          <w:rFonts w:ascii="Arial" w:eastAsia="Arial" w:hAnsi="Arial" w:cs="Arial"/>
          <w:sz w:val="24"/>
          <w:szCs w:val="24"/>
        </w:rPr>
        <w:t>s</w:t>
      </w:r>
      <w:r w:rsidR="7478D2DE" w:rsidRPr="497E7D8D">
        <w:rPr>
          <w:rFonts w:ascii="Arial" w:eastAsia="Arial" w:hAnsi="Arial" w:cs="Arial"/>
          <w:sz w:val="24"/>
          <w:szCs w:val="24"/>
        </w:rPr>
        <w:t xml:space="preserve"> when applying. We need to see </w:t>
      </w:r>
      <w:r w:rsidR="1D44D975" w:rsidRPr="497E7D8D">
        <w:rPr>
          <w:rFonts w:ascii="Arial" w:eastAsia="Arial" w:hAnsi="Arial" w:cs="Arial"/>
          <w:sz w:val="24"/>
          <w:szCs w:val="24"/>
        </w:rPr>
        <w:t>evidenc</w:t>
      </w:r>
      <w:r w:rsidR="7478D2DE" w:rsidRPr="497E7D8D">
        <w:rPr>
          <w:rFonts w:ascii="Arial" w:eastAsia="Arial" w:hAnsi="Arial" w:cs="Arial"/>
          <w:sz w:val="24"/>
          <w:szCs w:val="24"/>
        </w:rPr>
        <w:t>e</w:t>
      </w:r>
      <w:r w:rsidR="1D44D975" w:rsidRPr="497E7D8D">
        <w:rPr>
          <w:rFonts w:ascii="Arial" w:eastAsia="Arial" w:hAnsi="Arial" w:cs="Arial"/>
          <w:sz w:val="24"/>
          <w:szCs w:val="24"/>
        </w:rPr>
        <w:t xml:space="preserve"> </w:t>
      </w:r>
      <w:r w:rsidR="7478D2DE" w:rsidRPr="497E7D8D">
        <w:rPr>
          <w:rFonts w:ascii="Arial" w:eastAsia="Arial" w:hAnsi="Arial" w:cs="Arial"/>
          <w:sz w:val="24"/>
          <w:szCs w:val="24"/>
        </w:rPr>
        <w:t>such as a</w:t>
      </w:r>
      <w:r w:rsidR="215B72CF" w:rsidRPr="497E7D8D">
        <w:rPr>
          <w:rFonts w:ascii="Arial" w:eastAsia="Arial" w:hAnsi="Arial" w:cs="Arial"/>
          <w:sz w:val="24"/>
          <w:szCs w:val="24"/>
        </w:rPr>
        <w:t xml:space="preserve"> recent set of</w:t>
      </w:r>
      <w:r w:rsidR="1D44D975" w:rsidRPr="497E7D8D">
        <w:rPr>
          <w:rFonts w:ascii="Arial" w:eastAsia="Arial" w:hAnsi="Arial" w:cs="Arial"/>
          <w:sz w:val="24"/>
          <w:szCs w:val="24"/>
        </w:rPr>
        <w:t xml:space="preserve"> audited annual accounts</w:t>
      </w:r>
      <w:r w:rsidR="484BBAAF" w:rsidRPr="497E7D8D">
        <w:rPr>
          <w:rFonts w:ascii="Arial" w:eastAsia="Arial" w:hAnsi="Arial" w:cs="Arial"/>
          <w:sz w:val="24"/>
          <w:szCs w:val="24"/>
        </w:rPr>
        <w:t xml:space="preserve"> (or </w:t>
      </w:r>
      <w:r w:rsidRPr="497E7D8D">
        <w:rPr>
          <w:rFonts w:ascii="Arial" w:eastAsia="Arial" w:hAnsi="Arial" w:cs="Arial"/>
          <w:sz w:val="24"/>
          <w:szCs w:val="24"/>
        </w:rPr>
        <w:t>other evidence</w:t>
      </w:r>
      <w:r w:rsidR="5A2CA693" w:rsidRPr="497E7D8D">
        <w:rPr>
          <w:rFonts w:ascii="Arial" w:eastAsia="Arial" w:hAnsi="Arial" w:cs="Arial"/>
          <w:sz w:val="24"/>
          <w:szCs w:val="24"/>
        </w:rPr>
        <w:t xml:space="preserve">, </w:t>
      </w:r>
      <w:r w:rsidRPr="497E7D8D">
        <w:rPr>
          <w:rFonts w:ascii="Arial" w:eastAsia="Arial" w:hAnsi="Arial" w:cs="Arial"/>
          <w:sz w:val="24"/>
          <w:szCs w:val="24"/>
        </w:rPr>
        <w:t xml:space="preserve">such </w:t>
      </w:r>
      <w:r w:rsidR="24354D2E" w:rsidRPr="497E7D8D">
        <w:rPr>
          <w:rFonts w:ascii="Arial" w:eastAsia="Arial" w:hAnsi="Arial" w:cs="Arial"/>
          <w:sz w:val="24"/>
          <w:szCs w:val="24"/>
        </w:rPr>
        <w:t>as budget</w:t>
      </w:r>
      <w:r w:rsidR="39604304" w:rsidRPr="497E7D8D">
        <w:rPr>
          <w:rFonts w:ascii="Arial" w:eastAsia="Arial" w:hAnsi="Arial" w:cs="Arial"/>
          <w:sz w:val="24"/>
          <w:szCs w:val="24"/>
        </w:rPr>
        <w:t xml:space="preserve"> documents signed by an accountant</w:t>
      </w:r>
      <w:r w:rsidR="484BBAAF" w:rsidRPr="497E7D8D">
        <w:rPr>
          <w:rFonts w:ascii="Arial" w:eastAsia="Arial" w:hAnsi="Arial" w:cs="Arial"/>
          <w:sz w:val="24"/>
          <w:szCs w:val="24"/>
        </w:rPr>
        <w:t xml:space="preserve"> </w:t>
      </w:r>
      <w:r w:rsidR="39604304" w:rsidRPr="497E7D8D">
        <w:rPr>
          <w:rFonts w:ascii="Arial" w:eastAsia="Arial" w:hAnsi="Arial" w:cs="Arial"/>
          <w:sz w:val="24"/>
          <w:szCs w:val="24"/>
        </w:rPr>
        <w:t xml:space="preserve">or </w:t>
      </w:r>
      <w:r w:rsidR="484BBAAF" w:rsidRPr="497E7D8D">
        <w:rPr>
          <w:rFonts w:ascii="Arial" w:eastAsia="Arial" w:hAnsi="Arial" w:cs="Arial"/>
          <w:sz w:val="24"/>
          <w:szCs w:val="24"/>
        </w:rPr>
        <w:t xml:space="preserve">detailed </w:t>
      </w:r>
      <w:r w:rsidR="1B6FE8F0" w:rsidRPr="497E7D8D">
        <w:rPr>
          <w:rFonts w:ascii="Arial" w:eastAsia="Arial" w:hAnsi="Arial" w:cs="Arial"/>
          <w:sz w:val="24"/>
          <w:szCs w:val="24"/>
        </w:rPr>
        <w:t xml:space="preserve">business account </w:t>
      </w:r>
      <w:r w:rsidRPr="497E7D8D">
        <w:rPr>
          <w:rFonts w:ascii="Arial" w:eastAsia="Arial" w:hAnsi="Arial" w:cs="Arial"/>
          <w:sz w:val="24"/>
          <w:szCs w:val="24"/>
        </w:rPr>
        <w:t xml:space="preserve">bank statements displaying </w:t>
      </w:r>
      <w:r w:rsidR="484BBAAF" w:rsidRPr="497E7D8D">
        <w:rPr>
          <w:rFonts w:ascii="Arial" w:eastAsia="Arial" w:hAnsi="Arial" w:cs="Arial"/>
          <w:sz w:val="24"/>
          <w:szCs w:val="24"/>
        </w:rPr>
        <w:t>income and expenditure)</w:t>
      </w:r>
    </w:p>
    <w:p w14:paraId="10D8388C" w14:textId="60332673" w:rsidR="00164377" w:rsidRPr="00570881" w:rsidRDefault="00164377" w:rsidP="00837774">
      <w:pPr>
        <w:pStyle w:val="ListParagraph"/>
        <w:numPr>
          <w:ilvl w:val="0"/>
          <w:numId w:val="12"/>
        </w:numPr>
        <w:spacing w:after="0" w:line="360" w:lineRule="auto"/>
        <w:ind w:left="714" w:hanging="357"/>
        <w:contextualSpacing w:val="0"/>
        <w:rPr>
          <w:rFonts w:ascii="Arial" w:eastAsia="Arial" w:hAnsi="Arial" w:cs="Arial"/>
          <w:sz w:val="24"/>
          <w:szCs w:val="24"/>
        </w:rPr>
      </w:pPr>
      <w:r>
        <w:rPr>
          <w:rFonts w:ascii="Arial" w:eastAsia="Arial" w:hAnsi="Arial" w:cs="Arial"/>
          <w:sz w:val="24"/>
          <w:szCs w:val="24"/>
        </w:rPr>
        <w:t>Applicants must be over the age of 18 and authorized to submit an application on behalf of their organisation</w:t>
      </w:r>
    </w:p>
    <w:p w14:paraId="4DC62E97" w14:textId="2BBB543A" w:rsidR="00837774" w:rsidRPr="00AA3895" w:rsidRDefault="00837774" w:rsidP="00837774">
      <w:pPr>
        <w:pStyle w:val="Heading2"/>
        <w:spacing w:after="200" w:line="360" w:lineRule="auto"/>
        <w:rPr>
          <w:rFonts w:ascii="Arial" w:eastAsia="Arial" w:hAnsi="Arial" w:cs="Arial"/>
          <w:sz w:val="28"/>
          <w:szCs w:val="28"/>
        </w:rPr>
      </w:pPr>
      <w:r w:rsidRPr="03F51459">
        <w:rPr>
          <w:rFonts w:ascii="Arial" w:eastAsia="Arial" w:hAnsi="Arial" w:cs="Arial"/>
          <w:sz w:val="28"/>
          <w:szCs w:val="28"/>
        </w:rPr>
        <w:t>Who can</w:t>
      </w:r>
      <w:r>
        <w:rPr>
          <w:rFonts w:ascii="Arial" w:eastAsia="Arial" w:hAnsi="Arial" w:cs="Arial"/>
          <w:sz w:val="28"/>
          <w:szCs w:val="28"/>
        </w:rPr>
        <w:t>not</w:t>
      </w:r>
      <w:r w:rsidRPr="03F51459">
        <w:rPr>
          <w:rFonts w:ascii="Arial" w:eastAsia="Arial" w:hAnsi="Arial" w:cs="Arial"/>
          <w:sz w:val="28"/>
          <w:szCs w:val="28"/>
        </w:rPr>
        <w:t xml:space="preserve"> apply?</w:t>
      </w:r>
    </w:p>
    <w:p w14:paraId="5B6823A7" w14:textId="1E336CC2" w:rsidR="00837774" w:rsidRDefault="046D1359" w:rsidP="00837774">
      <w:pPr>
        <w:pStyle w:val="ListParagraph"/>
        <w:numPr>
          <w:ilvl w:val="0"/>
          <w:numId w:val="12"/>
        </w:numPr>
        <w:spacing w:after="0" w:line="360" w:lineRule="auto"/>
        <w:rPr>
          <w:rFonts w:ascii="Arial" w:eastAsia="Arial" w:hAnsi="Arial" w:cs="Arial"/>
          <w:sz w:val="24"/>
          <w:szCs w:val="24"/>
        </w:rPr>
      </w:pPr>
      <w:r w:rsidRPr="497E7D8D">
        <w:rPr>
          <w:rFonts w:ascii="Arial" w:eastAsia="Arial" w:hAnsi="Arial" w:cs="Arial"/>
          <w:sz w:val="24"/>
          <w:szCs w:val="24"/>
        </w:rPr>
        <w:t>Individuals (including sole traders and freelancers)</w:t>
      </w:r>
      <w:r w:rsidR="5FACBF51" w:rsidRPr="497E7D8D">
        <w:rPr>
          <w:rFonts w:ascii="Arial" w:eastAsia="Arial" w:hAnsi="Arial" w:cs="Arial"/>
          <w:sz w:val="24"/>
          <w:szCs w:val="24"/>
        </w:rPr>
        <w:t>.</w:t>
      </w:r>
      <w:r w:rsidRPr="497E7D8D">
        <w:rPr>
          <w:rFonts w:ascii="Arial" w:eastAsia="Arial" w:hAnsi="Arial" w:cs="Arial"/>
          <w:sz w:val="24"/>
          <w:szCs w:val="24"/>
        </w:rPr>
        <w:t xml:space="preserve"> </w:t>
      </w:r>
    </w:p>
    <w:p w14:paraId="2513CA29" w14:textId="7AE0D40A" w:rsidR="00292B11" w:rsidRDefault="6F43E3F9" w:rsidP="497E7D8D">
      <w:pPr>
        <w:pStyle w:val="ListParagraph"/>
        <w:numPr>
          <w:ilvl w:val="0"/>
          <w:numId w:val="12"/>
        </w:numPr>
        <w:spacing w:after="0" w:line="360" w:lineRule="auto"/>
        <w:rPr>
          <w:rFonts w:ascii="Arial" w:eastAsia="Arial" w:hAnsi="Arial" w:cs="Arial"/>
          <w:sz w:val="24"/>
          <w:szCs w:val="24"/>
        </w:rPr>
      </w:pPr>
      <w:r w:rsidRPr="79DD6D3A">
        <w:rPr>
          <w:rFonts w:ascii="Arial" w:eastAsia="Arial" w:hAnsi="Arial" w:cs="Arial"/>
          <w:sz w:val="24"/>
          <w:szCs w:val="24"/>
        </w:rPr>
        <w:t>Organisations who are registered in Coventry, but whose activities and services are mostly taking place outside the city</w:t>
      </w:r>
      <w:r w:rsidR="5BAE64BB" w:rsidRPr="79DD6D3A">
        <w:rPr>
          <w:rFonts w:ascii="Arial" w:eastAsia="Arial" w:hAnsi="Arial" w:cs="Arial"/>
          <w:sz w:val="24"/>
          <w:szCs w:val="24"/>
        </w:rPr>
        <w:t>.</w:t>
      </w:r>
    </w:p>
    <w:p w14:paraId="0E78CDA4" w14:textId="51831E34" w:rsidR="00A37D14" w:rsidRDefault="00A37D14" w:rsidP="00292B11">
      <w:pPr>
        <w:pStyle w:val="ListParagraph"/>
        <w:numPr>
          <w:ilvl w:val="0"/>
          <w:numId w:val="12"/>
        </w:numPr>
        <w:spacing w:after="0" w:line="360" w:lineRule="auto"/>
        <w:contextualSpacing w:val="0"/>
        <w:rPr>
          <w:rFonts w:ascii="Arial" w:eastAsia="Arial" w:hAnsi="Arial" w:cs="Arial"/>
          <w:sz w:val="24"/>
          <w:szCs w:val="24"/>
        </w:rPr>
      </w:pPr>
      <w:r>
        <w:rPr>
          <w:rFonts w:ascii="Arial" w:eastAsia="Arial" w:hAnsi="Arial" w:cs="Arial"/>
          <w:sz w:val="24"/>
          <w:szCs w:val="24"/>
        </w:rPr>
        <w:t xml:space="preserve">Organisations based outside the </w:t>
      </w:r>
      <w:r w:rsidRPr="34302F07">
        <w:rPr>
          <w:rFonts w:ascii="Arial" w:eastAsia="Arial" w:hAnsi="Arial" w:cs="Arial"/>
          <w:sz w:val="24"/>
          <w:szCs w:val="24"/>
        </w:rPr>
        <w:t>Coventry Local Authority District</w:t>
      </w:r>
    </w:p>
    <w:p w14:paraId="24BFDDEE" w14:textId="15A98FC2" w:rsidR="00C81277" w:rsidRPr="00051A81" w:rsidRDefault="00752187" w:rsidP="00051A81">
      <w:pPr>
        <w:pStyle w:val="ListParagraph"/>
        <w:numPr>
          <w:ilvl w:val="0"/>
          <w:numId w:val="12"/>
        </w:numPr>
        <w:spacing w:after="0" w:line="360" w:lineRule="auto"/>
        <w:rPr>
          <w:rFonts w:ascii="Arial" w:eastAsia="Arial" w:hAnsi="Arial" w:cs="Arial"/>
          <w:sz w:val="24"/>
          <w:szCs w:val="24"/>
        </w:rPr>
      </w:pPr>
      <w:r>
        <w:rPr>
          <w:rFonts w:ascii="Arial" w:eastAsia="Arial" w:hAnsi="Arial" w:cs="Arial"/>
          <w:sz w:val="24"/>
          <w:szCs w:val="24"/>
        </w:rPr>
        <w:t xml:space="preserve">Organisations </w:t>
      </w:r>
      <w:r w:rsidR="00846740">
        <w:rPr>
          <w:rFonts w:ascii="Arial" w:eastAsia="Arial" w:hAnsi="Arial" w:cs="Arial"/>
          <w:sz w:val="24"/>
          <w:szCs w:val="24"/>
        </w:rPr>
        <w:t xml:space="preserve">that don’t deliver arts &amp; cultural activities </w:t>
      </w:r>
      <w:r w:rsidR="00B56CFF">
        <w:rPr>
          <w:rFonts w:ascii="Arial" w:eastAsia="Arial" w:hAnsi="Arial" w:cs="Arial"/>
          <w:sz w:val="24"/>
          <w:szCs w:val="24"/>
        </w:rPr>
        <w:t xml:space="preserve">as part of their core offer. </w:t>
      </w:r>
    </w:p>
    <w:p w14:paraId="0C7DC2B0" w14:textId="13FBDF7C" w:rsidR="00AA3895" w:rsidRPr="00AA3895" w:rsidRDefault="00C81277" w:rsidP="000D1348">
      <w:pPr>
        <w:pStyle w:val="Heading2"/>
        <w:spacing w:after="200" w:line="360" w:lineRule="auto"/>
        <w:rPr>
          <w:rFonts w:ascii="Arial" w:eastAsia="Arial" w:hAnsi="Arial" w:cs="Arial"/>
          <w:sz w:val="28"/>
          <w:szCs w:val="28"/>
        </w:rPr>
      </w:pPr>
      <w:r>
        <w:rPr>
          <w:rFonts w:ascii="Arial" w:eastAsia="Arial" w:hAnsi="Arial" w:cs="Arial"/>
          <w:sz w:val="28"/>
          <w:szCs w:val="28"/>
        </w:rPr>
        <w:t>What can you apply for</w:t>
      </w:r>
      <w:r w:rsidR="004E74C2">
        <w:rPr>
          <w:rFonts w:ascii="Arial" w:eastAsia="Arial" w:hAnsi="Arial" w:cs="Arial"/>
          <w:sz w:val="28"/>
          <w:szCs w:val="28"/>
        </w:rPr>
        <w:t>?</w:t>
      </w:r>
    </w:p>
    <w:p w14:paraId="518D1214" w14:textId="29675864" w:rsidR="00EF6F7A" w:rsidRDefault="004E74C2" w:rsidP="000D1348">
      <w:pPr>
        <w:spacing w:line="360" w:lineRule="auto"/>
        <w:rPr>
          <w:rFonts w:ascii="Arial" w:eastAsia="Arial" w:hAnsi="Arial" w:cs="Arial"/>
          <w:sz w:val="24"/>
          <w:szCs w:val="24"/>
        </w:rPr>
      </w:pPr>
      <w:r>
        <w:rPr>
          <w:rFonts w:ascii="Arial" w:eastAsia="Arial" w:hAnsi="Arial" w:cs="Arial"/>
          <w:sz w:val="24"/>
          <w:szCs w:val="24"/>
        </w:rPr>
        <w:t xml:space="preserve">The purpose of the grant is to </w:t>
      </w:r>
      <w:r w:rsidR="00570881">
        <w:rPr>
          <w:rFonts w:ascii="Arial" w:eastAsia="Arial" w:hAnsi="Arial" w:cs="Arial"/>
          <w:sz w:val="24"/>
          <w:szCs w:val="24"/>
        </w:rPr>
        <w:t xml:space="preserve">support arts </w:t>
      </w:r>
      <w:r w:rsidR="00445F4C">
        <w:rPr>
          <w:rFonts w:ascii="Arial" w:eastAsia="Arial" w:hAnsi="Arial" w:cs="Arial"/>
          <w:sz w:val="24"/>
          <w:szCs w:val="24"/>
        </w:rPr>
        <w:t>and</w:t>
      </w:r>
      <w:r w:rsidR="00570881">
        <w:rPr>
          <w:rFonts w:ascii="Arial" w:eastAsia="Arial" w:hAnsi="Arial" w:cs="Arial"/>
          <w:sz w:val="24"/>
          <w:szCs w:val="24"/>
        </w:rPr>
        <w:t xml:space="preserve"> cultural organisations to improve their financial viability</w:t>
      </w:r>
      <w:r w:rsidR="00333F7C">
        <w:rPr>
          <w:rFonts w:ascii="Arial" w:eastAsia="Arial" w:hAnsi="Arial" w:cs="Arial"/>
          <w:sz w:val="24"/>
          <w:szCs w:val="24"/>
        </w:rPr>
        <w:t xml:space="preserve"> and to unlock new opportunities. We understand that each organisation is </w:t>
      </w:r>
      <w:r w:rsidR="00AF41CE">
        <w:rPr>
          <w:rFonts w:ascii="Arial" w:eastAsia="Arial" w:hAnsi="Arial" w:cs="Arial"/>
          <w:sz w:val="24"/>
          <w:szCs w:val="24"/>
        </w:rPr>
        <w:t>unique and</w:t>
      </w:r>
      <w:r w:rsidR="00333F7C">
        <w:rPr>
          <w:rFonts w:ascii="Arial" w:eastAsia="Arial" w:hAnsi="Arial" w:cs="Arial"/>
          <w:sz w:val="24"/>
          <w:szCs w:val="24"/>
        </w:rPr>
        <w:t xml:space="preserve"> </w:t>
      </w:r>
      <w:r w:rsidR="00274323">
        <w:rPr>
          <w:rFonts w:ascii="Arial" w:eastAsia="Arial" w:hAnsi="Arial" w:cs="Arial"/>
          <w:sz w:val="24"/>
          <w:szCs w:val="24"/>
        </w:rPr>
        <w:t>operates within a</w:t>
      </w:r>
      <w:r w:rsidR="00333F7C">
        <w:rPr>
          <w:rFonts w:ascii="Arial" w:eastAsia="Arial" w:hAnsi="Arial" w:cs="Arial"/>
          <w:sz w:val="24"/>
          <w:szCs w:val="24"/>
        </w:rPr>
        <w:t xml:space="preserve"> </w:t>
      </w:r>
      <w:r w:rsidR="00EF6F7A">
        <w:rPr>
          <w:rFonts w:ascii="Arial" w:eastAsia="Arial" w:hAnsi="Arial" w:cs="Arial"/>
          <w:sz w:val="24"/>
          <w:szCs w:val="24"/>
        </w:rPr>
        <w:t xml:space="preserve">different set of </w:t>
      </w:r>
      <w:r w:rsidR="004E7C92">
        <w:rPr>
          <w:rFonts w:ascii="Arial" w:eastAsia="Arial" w:hAnsi="Arial" w:cs="Arial"/>
          <w:sz w:val="24"/>
          <w:szCs w:val="24"/>
        </w:rPr>
        <w:t xml:space="preserve">circumstances. We </w:t>
      </w:r>
      <w:r w:rsidR="00274323">
        <w:rPr>
          <w:rFonts w:ascii="Arial" w:eastAsia="Arial" w:hAnsi="Arial" w:cs="Arial"/>
          <w:sz w:val="24"/>
          <w:szCs w:val="24"/>
        </w:rPr>
        <w:t>do</w:t>
      </w:r>
      <w:r w:rsidR="00274323" w:rsidRPr="00274323">
        <w:rPr>
          <w:rFonts w:ascii="Arial" w:eastAsia="Arial" w:hAnsi="Arial" w:cs="Arial"/>
          <w:sz w:val="24"/>
          <w:szCs w:val="24"/>
        </w:rPr>
        <w:t xml:space="preserve"> </w:t>
      </w:r>
      <w:r w:rsidR="00274323">
        <w:rPr>
          <w:rFonts w:ascii="Arial" w:eastAsia="Arial" w:hAnsi="Arial" w:cs="Arial"/>
          <w:sz w:val="24"/>
          <w:szCs w:val="24"/>
        </w:rPr>
        <w:t>therefore not</w:t>
      </w:r>
      <w:r w:rsidR="004E7C92">
        <w:rPr>
          <w:rFonts w:ascii="Arial" w:eastAsia="Arial" w:hAnsi="Arial" w:cs="Arial"/>
          <w:sz w:val="24"/>
          <w:szCs w:val="24"/>
        </w:rPr>
        <w:t xml:space="preserve"> want to be too </w:t>
      </w:r>
      <w:r w:rsidR="00445F4C">
        <w:rPr>
          <w:rFonts w:ascii="Arial" w:eastAsia="Arial" w:hAnsi="Arial" w:cs="Arial"/>
          <w:sz w:val="24"/>
          <w:szCs w:val="24"/>
        </w:rPr>
        <w:t>pr</w:t>
      </w:r>
      <w:r w:rsidR="004E7C92">
        <w:rPr>
          <w:rFonts w:ascii="Arial" w:eastAsia="Arial" w:hAnsi="Arial" w:cs="Arial"/>
          <w:sz w:val="24"/>
          <w:szCs w:val="24"/>
        </w:rPr>
        <w:t xml:space="preserve">escriptive on how the funding </w:t>
      </w:r>
      <w:r w:rsidR="00274323">
        <w:rPr>
          <w:rFonts w:ascii="Arial" w:eastAsia="Arial" w:hAnsi="Arial" w:cs="Arial"/>
          <w:sz w:val="24"/>
          <w:szCs w:val="24"/>
        </w:rPr>
        <w:t>should</w:t>
      </w:r>
      <w:r w:rsidR="004E7C92">
        <w:rPr>
          <w:rFonts w:ascii="Arial" w:eastAsia="Arial" w:hAnsi="Arial" w:cs="Arial"/>
          <w:sz w:val="24"/>
          <w:szCs w:val="24"/>
        </w:rPr>
        <w:t xml:space="preserve"> be used</w:t>
      </w:r>
      <w:r w:rsidR="00133393">
        <w:rPr>
          <w:rFonts w:ascii="Arial" w:eastAsia="Arial" w:hAnsi="Arial" w:cs="Arial"/>
          <w:sz w:val="24"/>
          <w:szCs w:val="24"/>
        </w:rPr>
        <w:t>.</w:t>
      </w:r>
      <w:r w:rsidR="004E7C92">
        <w:rPr>
          <w:rFonts w:ascii="Arial" w:eastAsia="Arial" w:hAnsi="Arial" w:cs="Arial"/>
          <w:sz w:val="24"/>
          <w:szCs w:val="24"/>
        </w:rPr>
        <w:t xml:space="preserve"> </w:t>
      </w:r>
    </w:p>
    <w:p w14:paraId="7869253A" w14:textId="4D525750" w:rsidR="00EF6F7A" w:rsidRDefault="00133393" w:rsidP="000D1348">
      <w:pPr>
        <w:spacing w:line="360" w:lineRule="auto"/>
        <w:rPr>
          <w:rFonts w:ascii="Arial" w:eastAsia="Arial" w:hAnsi="Arial" w:cs="Arial"/>
          <w:sz w:val="24"/>
          <w:szCs w:val="24"/>
        </w:rPr>
      </w:pPr>
      <w:r>
        <w:rPr>
          <w:rFonts w:ascii="Arial" w:eastAsia="Arial" w:hAnsi="Arial" w:cs="Arial"/>
          <w:sz w:val="24"/>
          <w:szCs w:val="24"/>
        </w:rPr>
        <w:t>However, g</w:t>
      </w:r>
      <w:r w:rsidR="00EF6F7A">
        <w:rPr>
          <w:rFonts w:ascii="Arial" w:eastAsia="Arial" w:hAnsi="Arial" w:cs="Arial"/>
          <w:sz w:val="24"/>
          <w:szCs w:val="24"/>
        </w:rPr>
        <w:t xml:space="preserve">iven the limited funding available, we want to ensure these grants will have a </w:t>
      </w:r>
      <w:r w:rsidR="00D610F5">
        <w:rPr>
          <w:rFonts w:ascii="Arial" w:eastAsia="Arial" w:hAnsi="Arial" w:cs="Arial"/>
          <w:sz w:val="24"/>
          <w:szCs w:val="24"/>
        </w:rPr>
        <w:t>tangible,</w:t>
      </w:r>
      <w:r w:rsidR="00EF6F7A">
        <w:rPr>
          <w:rFonts w:ascii="Arial" w:eastAsia="Arial" w:hAnsi="Arial" w:cs="Arial"/>
          <w:sz w:val="24"/>
          <w:szCs w:val="24"/>
        </w:rPr>
        <w:t xml:space="preserve"> </w:t>
      </w:r>
      <w:r w:rsidR="00AF41CE">
        <w:rPr>
          <w:rFonts w:ascii="Arial" w:eastAsia="Arial" w:hAnsi="Arial" w:cs="Arial"/>
          <w:sz w:val="24"/>
          <w:szCs w:val="24"/>
        </w:rPr>
        <w:t xml:space="preserve">positive </w:t>
      </w:r>
      <w:r w:rsidR="00EF6F7A">
        <w:rPr>
          <w:rFonts w:ascii="Arial" w:eastAsia="Arial" w:hAnsi="Arial" w:cs="Arial"/>
          <w:sz w:val="24"/>
          <w:szCs w:val="24"/>
        </w:rPr>
        <w:t>impact</w:t>
      </w:r>
      <w:r w:rsidR="00D610F5">
        <w:rPr>
          <w:rFonts w:ascii="Arial" w:eastAsia="Arial" w:hAnsi="Arial" w:cs="Arial"/>
          <w:sz w:val="24"/>
          <w:szCs w:val="24"/>
        </w:rPr>
        <w:t xml:space="preserve"> and</w:t>
      </w:r>
      <w:r w:rsidR="00DC31A6">
        <w:rPr>
          <w:rFonts w:ascii="Arial" w:eastAsia="Arial" w:hAnsi="Arial" w:cs="Arial"/>
          <w:sz w:val="24"/>
          <w:szCs w:val="24"/>
        </w:rPr>
        <w:t xml:space="preserve"> provide</w:t>
      </w:r>
      <w:r w:rsidR="00D610F5">
        <w:rPr>
          <w:rFonts w:ascii="Arial" w:eastAsia="Arial" w:hAnsi="Arial" w:cs="Arial"/>
          <w:sz w:val="24"/>
          <w:szCs w:val="24"/>
        </w:rPr>
        <w:t xml:space="preserve"> </w:t>
      </w:r>
      <w:r w:rsidR="005B3D39">
        <w:rPr>
          <w:rFonts w:ascii="Arial" w:eastAsia="Arial" w:hAnsi="Arial" w:cs="Arial"/>
          <w:sz w:val="24"/>
          <w:szCs w:val="24"/>
        </w:rPr>
        <w:t xml:space="preserve">support </w:t>
      </w:r>
      <w:r w:rsidR="00DC31A6">
        <w:rPr>
          <w:rFonts w:ascii="Arial" w:eastAsia="Arial" w:hAnsi="Arial" w:cs="Arial"/>
          <w:sz w:val="24"/>
          <w:szCs w:val="24"/>
        </w:rPr>
        <w:t xml:space="preserve">for </w:t>
      </w:r>
      <w:r w:rsidR="005B3D39">
        <w:rPr>
          <w:rFonts w:ascii="Arial" w:eastAsia="Arial" w:hAnsi="Arial" w:cs="Arial"/>
          <w:sz w:val="24"/>
          <w:szCs w:val="24"/>
        </w:rPr>
        <w:t>organisations</w:t>
      </w:r>
      <w:r w:rsidR="004A0E42">
        <w:rPr>
          <w:rFonts w:ascii="Arial" w:eastAsia="Arial" w:hAnsi="Arial" w:cs="Arial"/>
          <w:sz w:val="24"/>
          <w:szCs w:val="24"/>
        </w:rPr>
        <w:t xml:space="preserve"> </w:t>
      </w:r>
      <w:r w:rsidR="005B3D39">
        <w:rPr>
          <w:rFonts w:ascii="Arial" w:eastAsia="Arial" w:hAnsi="Arial" w:cs="Arial"/>
          <w:sz w:val="24"/>
          <w:szCs w:val="24"/>
        </w:rPr>
        <w:t xml:space="preserve">with the </w:t>
      </w:r>
      <w:r>
        <w:rPr>
          <w:rFonts w:ascii="Arial" w:eastAsia="Arial" w:hAnsi="Arial" w:cs="Arial"/>
          <w:sz w:val="24"/>
          <w:szCs w:val="24"/>
        </w:rPr>
        <w:t xml:space="preserve">greatest </w:t>
      </w:r>
      <w:r w:rsidR="005B3D39">
        <w:rPr>
          <w:rFonts w:ascii="Arial" w:eastAsia="Arial" w:hAnsi="Arial" w:cs="Arial"/>
          <w:sz w:val="24"/>
          <w:szCs w:val="24"/>
        </w:rPr>
        <w:t>nee</w:t>
      </w:r>
      <w:r w:rsidR="003357F9">
        <w:rPr>
          <w:rFonts w:ascii="Arial" w:eastAsia="Arial" w:hAnsi="Arial" w:cs="Arial"/>
          <w:sz w:val="24"/>
          <w:szCs w:val="24"/>
        </w:rPr>
        <w:t>d</w:t>
      </w:r>
      <w:r w:rsidR="00536389">
        <w:rPr>
          <w:rFonts w:ascii="Arial" w:eastAsia="Arial" w:hAnsi="Arial" w:cs="Arial"/>
          <w:sz w:val="24"/>
          <w:szCs w:val="24"/>
        </w:rPr>
        <w:t>.</w:t>
      </w:r>
      <w:r w:rsidR="00380D6E">
        <w:rPr>
          <w:rFonts w:ascii="Arial" w:eastAsia="Arial" w:hAnsi="Arial" w:cs="Arial"/>
          <w:sz w:val="24"/>
          <w:szCs w:val="24"/>
        </w:rPr>
        <w:t xml:space="preserve"> </w:t>
      </w:r>
    </w:p>
    <w:p w14:paraId="7019A733" w14:textId="43588EA4" w:rsidR="546D02B6" w:rsidRDefault="00536389" w:rsidP="000D1348">
      <w:pPr>
        <w:spacing w:line="360" w:lineRule="auto"/>
        <w:rPr>
          <w:rFonts w:ascii="Arial" w:eastAsia="Arial" w:hAnsi="Arial" w:cs="Arial"/>
          <w:sz w:val="24"/>
          <w:szCs w:val="24"/>
        </w:rPr>
      </w:pPr>
      <w:r>
        <w:rPr>
          <w:rFonts w:ascii="Arial" w:eastAsia="Arial" w:hAnsi="Arial" w:cs="Arial"/>
          <w:sz w:val="24"/>
          <w:szCs w:val="24"/>
        </w:rPr>
        <w:t xml:space="preserve">We would </w:t>
      </w:r>
      <w:r w:rsidR="00C65110">
        <w:rPr>
          <w:rFonts w:ascii="Arial" w:eastAsia="Arial" w:hAnsi="Arial" w:cs="Arial"/>
          <w:sz w:val="24"/>
          <w:szCs w:val="24"/>
        </w:rPr>
        <w:t>need</w:t>
      </w:r>
      <w:r>
        <w:rPr>
          <w:rFonts w:ascii="Arial" w:eastAsia="Arial" w:hAnsi="Arial" w:cs="Arial"/>
          <w:sz w:val="24"/>
          <w:szCs w:val="24"/>
        </w:rPr>
        <w:t xml:space="preserve"> </w:t>
      </w:r>
      <w:r w:rsidR="008F5FB8">
        <w:rPr>
          <w:rFonts w:ascii="Arial" w:eastAsia="Arial" w:hAnsi="Arial" w:cs="Arial"/>
          <w:sz w:val="24"/>
          <w:szCs w:val="24"/>
        </w:rPr>
        <w:t xml:space="preserve">you </w:t>
      </w:r>
      <w:r>
        <w:rPr>
          <w:rFonts w:ascii="Arial" w:eastAsia="Arial" w:hAnsi="Arial" w:cs="Arial"/>
          <w:sz w:val="24"/>
          <w:szCs w:val="24"/>
        </w:rPr>
        <w:t xml:space="preserve">to tell us why this investment </w:t>
      </w:r>
      <w:r w:rsidRPr="00C65110">
        <w:rPr>
          <w:rFonts w:ascii="Arial" w:eastAsia="Arial" w:hAnsi="Arial" w:cs="Arial"/>
          <w:b/>
          <w:bCs/>
          <w:sz w:val="24"/>
          <w:szCs w:val="24"/>
        </w:rPr>
        <w:t xml:space="preserve">is crucial </w:t>
      </w:r>
      <w:r w:rsidR="0067504A" w:rsidRPr="00C65110">
        <w:rPr>
          <w:rFonts w:ascii="Arial" w:eastAsia="Arial" w:hAnsi="Arial" w:cs="Arial"/>
          <w:b/>
          <w:bCs/>
          <w:sz w:val="24"/>
          <w:szCs w:val="24"/>
        </w:rPr>
        <w:t>in improving your viability – and how you will use the funding to unlock a new oppo</w:t>
      </w:r>
      <w:r w:rsidR="00BF53F1" w:rsidRPr="00C65110">
        <w:rPr>
          <w:rFonts w:ascii="Arial" w:eastAsia="Arial" w:hAnsi="Arial" w:cs="Arial"/>
          <w:b/>
          <w:bCs/>
          <w:sz w:val="24"/>
          <w:szCs w:val="24"/>
        </w:rPr>
        <w:t>rtunity</w:t>
      </w:r>
      <w:r w:rsidR="00BF53F1">
        <w:rPr>
          <w:rFonts w:ascii="Arial" w:eastAsia="Arial" w:hAnsi="Arial" w:cs="Arial"/>
          <w:sz w:val="24"/>
          <w:szCs w:val="24"/>
        </w:rPr>
        <w:t xml:space="preserve">. In terms of how the funding could be used, we have </w:t>
      </w:r>
      <w:r w:rsidR="18425DF8" w:rsidRPr="73588286">
        <w:rPr>
          <w:rFonts w:ascii="Arial" w:eastAsia="Arial" w:hAnsi="Arial" w:cs="Arial"/>
          <w:sz w:val="24"/>
          <w:szCs w:val="24"/>
        </w:rPr>
        <w:t>include</w:t>
      </w:r>
      <w:r w:rsidR="00BF53F1">
        <w:rPr>
          <w:rFonts w:ascii="Arial" w:eastAsia="Arial" w:hAnsi="Arial" w:cs="Arial"/>
          <w:sz w:val="24"/>
          <w:szCs w:val="24"/>
        </w:rPr>
        <w:t>d a few examples below</w:t>
      </w:r>
      <w:r w:rsidR="00C65110">
        <w:rPr>
          <w:rFonts w:ascii="Arial" w:eastAsia="Arial" w:hAnsi="Arial" w:cs="Arial"/>
          <w:sz w:val="24"/>
          <w:szCs w:val="24"/>
        </w:rPr>
        <w:t xml:space="preserve"> – just remember that these should be thought about in the context of improved viability/unlocking new opportunities</w:t>
      </w:r>
      <w:r w:rsidR="00BF53F1">
        <w:rPr>
          <w:rFonts w:ascii="Arial" w:eastAsia="Arial" w:hAnsi="Arial" w:cs="Arial"/>
          <w:sz w:val="24"/>
          <w:szCs w:val="24"/>
        </w:rPr>
        <w:t xml:space="preserve">. </w:t>
      </w:r>
    </w:p>
    <w:p w14:paraId="3D85C9DC" w14:textId="60E92B82" w:rsidR="00AA3895" w:rsidRPr="00AA3895" w:rsidRDefault="6B81968E" w:rsidP="000D1348">
      <w:pPr>
        <w:pStyle w:val="NoSpacing"/>
        <w:numPr>
          <w:ilvl w:val="0"/>
          <w:numId w:val="15"/>
        </w:numPr>
        <w:spacing w:line="360" w:lineRule="auto"/>
        <w:ind w:left="714" w:hanging="357"/>
        <w:rPr>
          <w:rFonts w:ascii="Arial" w:eastAsia="Arial" w:hAnsi="Arial" w:cs="Arial"/>
          <w:sz w:val="24"/>
          <w:szCs w:val="24"/>
        </w:rPr>
      </w:pPr>
      <w:r w:rsidRPr="5213B9AB">
        <w:rPr>
          <w:rFonts w:ascii="Arial" w:eastAsia="Arial" w:hAnsi="Arial" w:cs="Arial"/>
          <w:sz w:val="24"/>
          <w:szCs w:val="24"/>
        </w:rPr>
        <w:t xml:space="preserve">Exploring new operating models and organisational development activity (e.g. </w:t>
      </w:r>
      <w:r w:rsidR="77C0D2FD" w:rsidRPr="5213B9AB">
        <w:rPr>
          <w:rFonts w:ascii="Arial" w:eastAsia="Arial" w:hAnsi="Arial" w:cs="Arial"/>
          <w:sz w:val="24"/>
          <w:szCs w:val="24"/>
        </w:rPr>
        <w:t xml:space="preserve">development of a </w:t>
      </w:r>
      <w:r w:rsidRPr="5213B9AB">
        <w:rPr>
          <w:rFonts w:ascii="Arial" w:eastAsia="Arial" w:hAnsi="Arial" w:cs="Arial"/>
          <w:sz w:val="24"/>
          <w:szCs w:val="24"/>
        </w:rPr>
        <w:t>new business plan)</w:t>
      </w:r>
    </w:p>
    <w:p w14:paraId="12300C46" w14:textId="4A5C362B" w:rsidR="00AA3895" w:rsidRPr="00AA3895" w:rsidRDefault="6B81968E" w:rsidP="000D1348">
      <w:pPr>
        <w:pStyle w:val="NoSpacing"/>
        <w:numPr>
          <w:ilvl w:val="0"/>
          <w:numId w:val="15"/>
        </w:numPr>
        <w:spacing w:line="360" w:lineRule="auto"/>
        <w:ind w:left="714" w:hanging="357"/>
        <w:rPr>
          <w:rFonts w:ascii="Arial" w:eastAsia="Arial" w:hAnsi="Arial" w:cs="Arial"/>
          <w:sz w:val="24"/>
          <w:szCs w:val="24"/>
        </w:rPr>
      </w:pPr>
      <w:r w:rsidRPr="5213B9AB">
        <w:rPr>
          <w:rFonts w:ascii="Arial" w:eastAsia="Arial" w:hAnsi="Arial" w:cs="Arial"/>
          <w:sz w:val="24"/>
          <w:szCs w:val="24"/>
        </w:rPr>
        <w:t>Board development and governance reviews</w:t>
      </w:r>
      <w:r w:rsidR="006233CA">
        <w:rPr>
          <w:rFonts w:ascii="Arial" w:eastAsia="Arial" w:hAnsi="Arial" w:cs="Arial"/>
          <w:sz w:val="24"/>
          <w:szCs w:val="24"/>
        </w:rPr>
        <w:t xml:space="preserve"> (e.g. facilitators, away days) </w:t>
      </w:r>
    </w:p>
    <w:p w14:paraId="016F21B4" w14:textId="6F3116A9" w:rsidR="00AA3895" w:rsidRPr="00AA3895" w:rsidRDefault="6B81968E" w:rsidP="000D1348">
      <w:pPr>
        <w:pStyle w:val="NoSpacing"/>
        <w:numPr>
          <w:ilvl w:val="0"/>
          <w:numId w:val="15"/>
        </w:numPr>
        <w:spacing w:line="360" w:lineRule="auto"/>
        <w:ind w:left="714" w:hanging="357"/>
        <w:rPr>
          <w:rFonts w:ascii="Arial" w:eastAsia="Arial" w:hAnsi="Arial" w:cs="Arial"/>
          <w:sz w:val="24"/>
          <w:szCs w:val="24"/>
        </w:rPr>
      </w:pPr>
      <w:r w:rsidRPr="5213B9AB">
        <w:rPr>
          <w:rFonts w:ascii="Arial" w:eastAsia="Arial" w:hAnsi="Arial" w:cs="Arial"/>
          <w:sz w:val="24"/>
          <w:szCs w:val="24"/>
        </w:rPr>
        <w:t xml:space="preserve">Core staffing or operating costs </w:t>
      </w:r>
      <w:r w:rsidR="0023796D">
        <w:rPr>
          <w:rFonts w:ascii="Arial" w:eastAsia="Arial" w:hAnsi="Arial" w:cs="Arial"/>
          <w:sz w:val="24"/>
          <w:szCs w:val="24"/>
        </w:rPr>
        <w:t>where this will enable exploration of future opportunities and/or make a significant impact on future financial viability</w:t>
      </w:r>
    </w:p>
    <w:p w14:paraId="154B3884" w14:textId="50F73A8C" w:rsidR="00AA3895" w:rsidRPr="00AA3895" w:rsidRDefault="6B81968E" w:rsidP="000D1348">
      <w:pPr>
        <w:pStyle w:val="NoSpacing"/>
        <w:numPr>
          <w:ilvl w:val="0"/>
          <w:numId w:val="15"/>
        </w:numPr>
        <w:spacing w:line="360" w:lineRule="auto"/>
        <w:ind w:left="714" w:hanging="357"/>
        <w:rPr>
          <w:rFonts w:ascii="Arial" w:eastAsia="Arial" w:hAnsi="Arial" w:cs="Arial"/>
          <w:sz w:val="24"/>
          <w:szCs w:val="24"/>
        </w:rPr>
      </w:pPr>
      <w:r w:rsidRPr="5213B9AB">
        <w:rPr>
          <w:rFonts w:ascii="Arial" w:eastAsia="Arial" w:hAnsi="Arial" w:cs="Arial"/>
          <w:sz w:val="24"/>
          <w:szCs w:val="24"/>
        </w:rPr>
        <w:t xml:space="preserve">Supporting fundraising activity </w:t>
      </w:r>
      <w:r w:rsidR="004A5860">
        <w:rPr>
          <w:rFonts w:ascii="Arial" w:eastAsia="Arial" w:hAnsi="Arial" w:cs="Arial"/>
          <w:sz w:val="24"/>
          <w:szCs w:val="24"/>
        </w:rPr>
        <w:t>(e.g. fundraising support, fundraising plans</w:t>
      </w:r>
      <w:r w:rsidR="001377F1">
        <w:rPr>
          <w:rFonts w:ascii="Arial" w:eastAsia="Arial" w:hAnsi="Arial" w:cs="Arial"/>
          <w:sz w:val="24"/>
          <w:szCs w:val="24"/>
        </w:rPr>
        <w:t>, NPO applications</w:t>
      </w:r>
      <w:r w:rsidR="004A5860">
        <w:rPr>
          <w:rFonts w:ascii="Arial" w:eastAsia="Arial" w:hAnsi="Arial" w:cs="Arial"/>
          <w:sz w:val="24"/>
          <w:szCs w:val="24"/>
        </w:rPr>
        <w:t xml:space="preserve">) </w:t>
      </w:r>
    </w:p>
    <w:p w14:paraId="00769C2C" w14:textId="32F5E70D" w:rsidR="00AA3895" w:rsidRPr="00AA3895" w:rsidRDefault="6B81968E" w:rsidP="000D1348">
      <w:pPr>
        <w:pStyle w:val="NoSpacing"/>
        <w:numPr>
          <w:ilvl w:val="0"/>
          <w:numId w:val="15"/>
        </w:numPr>
        <w:spacing w:line="360" w:lineRule="auto"/>
        <w:ind w:left="714" w:hanging="357"/>
        <w:rPr>
          <w:rFonts w:ascii="Arial" w:eastAsia="Arial" w:hAnsi="Arial" w:cs="Arial"/>
          <w:sz w:val="24"/>
          <w:szCs w:val="24"/>
        </w:rPr>
      </w:pPr>
      <w:r w:rsidRPr="5213B9AB">
        <w:rPr>
          <w:rFonts w:ascii="Arial" w:eastAsia="Arial" w:hAnsi="Arial" w:cs="Arial"/>
          <w:sz w:val="24"/>
          <w:szCs w:val="24"/>
        </w:rPr>
        <w:t xml:space="preserve">Skills training and continuous professional development (CPD) </w:t>
      </w:r>
    </w:p>
    <w:p w14:paraId="7DAB7623" w14:textId="0C625224" w:rsidR="00AA3895" w:rsidRPr="00AA3895" w:rsidRDefault="0003566B" w:rsidP="000D1348">
      <w:pPr>
        <w:pStyle w:val="NoSpacing"/>
        <w:numPr>
          <w:ilvl w:val="0"/>
          <w:numId w:val="15"/>
        </w:numPr>
        <w:spacing w:line="360" w:lineRule="auto"/>
        <w:ind w:left="714" w:hanging="357"/>
        <w:rPr>
          <w:rFonts w:ascii="Arial" w:eastAsia="Arial" w:hAnsi="Arial" w:cs="Arial"/>
          <w:sz w:val="24"/>
          <w:szCs w:val="24"/>
        </w:rPr>
      </w:pPr>
      <w:r>
        <w:rPr>
          <w:rFonts w:ascii="Arial" w:eastAsia="Arial" w:hAnsi="Arial" w:cs="Arial"/>
          <w:sz w:val="24"/>
          <w:szCs w:val="24"/>
        </w:rPr>
        <w:t xml:space="preserve">Purchasing of </w:t>
      </w:r>
      <w:r w:rsidR="00AC0A4F">
        <w:rPr>
          <w:rFonts w:ascii="Arial" w:eastAsia="Arial" w:hAnsi="Arial" w:cs="Arial"/>
          <w:sz w:val="24"/>
          <w:szCs w:val="24"/>
        </w:rPr>
        <w:t xml:space="preserve">new </w:t>
      </w:r>
      <w:r>
        <w:rPr>
          <w:rFonts w:ascii="Arial" w:eastAsia="Arial" w:hAnsi="Arial" w:cs="Arial"/>
          <w:sz w:val="24"/>
          <w:szCs w:val="24"/>
        </w:rPr>
        <w:t xml:space="preserve">equipment or </w:t>
      </w:r>
      <w:r w:rsidR="00D668E4">
        <w:rPr>
          <w:rFonts w:ascii="Arial" w:eastAsia="Arial" w:hAnsi="Arial" w:cs="Arial"/>
          <w:sz w:val="24"/>
          <w:szCs w:val="24"/>
        </w:rPr>
        <w:t>systems</w:t>
      </w:r>
      <w:r w:rsidR="00AC0A4F">
        <w:rPr>
          <w:rFonts w:ascii="Arial" w:eastAsia="Arial" w:hAnsi="Arial" w:cs="Arial"/>
          <w:sz w:val="24"/>
          <w:szCs w:val="24"/>
        </w:rPr>
        <w:t xml:space="preserve"> </w:t>
      </w:r>
    </w:p>
    <w:p w14:paraId="5033498D" w14:textId="76045F66" w:rsidR="00AA3895" w:rsidRPr="00AA3895" w:rsidRDefault="00785D28" w:rsidP="000D1348">
      <w:pPr>
        <w:pStyle w:val="NoSpacing"/>
        <w:numPr>
          <w:ilvl w:val="0"/>
          <w:numId w:val="15"/>
        </w:numPr>
        <w:spacing w:line="360" w:lineRule="auto"/>
        <w:ind w:left="714" w:hanging="357"/>
        <w:rPr>
          <w:rFonts w:ascii="Arial" w:eastAsia="Arial" w:hAnsi="Arial" w:cs="Arial"/>
          <w:sz w:val="24"/>
          <w:szCs w:val="24"/>
        </w:rPr>
      </w:pPr>
      <w:r>
        <w:rPr>
          <w:rFonts w:ascii="Arial" w:eastAsia="Arial" w:hAnsi="Arial" w:cs="Arial"/>
          <w:sz w:val="24"/>
          <w:szCs w:val="24"/>
        </w:rPr>
        <w:t xml:space="preserve">Improvements to environmental sustainability where this also leads to improved efficiencies and financial savings </w:t>
      </w:r>
    </w:p>
    <w:p w14:paraId="28F1DB61" w14:textId="13C3DB9E" w:rsidR="00AA3895" w:rsidRDefault="6B81968E" w:rsidP="000D1348">
      <w:pPr>
        <w:pStyle w:val="NoSpacing"/>
        <w:numPr>
          <w:ilvl w:val="0"/>
          <w:numId w:val="15"/>
        </w:numPr>
        <w:spacing w:line="360" w:lineRule="auto"/>
        <w:ind w:left="714" w:hanging="357"/>
        <w:rPr>
          <w:rFonts w:ascii="Arial" w:eastAsia="Arial" w:hAnsi="Arial" w:cs="Arial"/>
          <w:sz w:val="24"/>
          <w:szCs w:val="24"/>
        </w:rPr>
      </w:pPr>
      <w:r w:rsidRPr="5213B9AB">
        <w:rPr>
          <w:rFonts w:ascii="Arial" w:eastAsia="Arial" w:hAnsi="Arial" w:cs="Arial"/>
          <w:sz w:val="24"/>
          <w:szCs w:val="24"/>
        </w:rPr>
        <w:t>Marketing and communications</w:t>
      </w:r>
      <w:r w:rsidR="00606807">
        <w:rPr>
          <w:rFonts w:ascii="Arial" w:eastAsia="Arial" w:hAnsi="Arial" w:cs="Arial"/>
          <w:sz w:val="24"/>
          <w:szCs w:val="24"/>
        </w:rPr>
        <w:t xml:space="preserve"> </w:t>
      </w:r>
    </w:p>
    <w:p w14:paraId="7F202DF7" w14:textId="6E219EE9" w:rsidR="00AC0A4F" w:rsidRDefault="68DA723A" w:rsidP="000D1348">
      <w:pPr>
        <w:pStyle w:val="NoSpacing"/>
        <w:numPr>
          <w:ilvl w:val="0"/>
          <w:numId w:val="15"/>
        </w:numPr>
        <w:spacing w:line="360" w:lineRule="auto"/>
        <w:ind w:left="714" w:hanging="357"/>
        <w:rPr>
          <w:rFonts w:ascii="Arial" w:eastAsia="Arial" w:hAnsi="Arial" w:cs="Arial"/>
          <w:sz w:val="24"/>
          <w:szCs w:val="24"/>
        </w:rPr>
      </w:pPr>
      <w:r w:rsidRPr="79DD6D3A">
        <w:rPr>
          <w:rFonts w:ascii="Arial" w:eastAsia="Arial" w:hAnsi="Arial" w:cs="Arial"/>
          <w:sz w:val="24"/>
          <w:szCs w:val="24"/>
        </w:rPr>
        <w:t>Travel costs to sector events, trade shows,</w:t>
      </w:r>
      <w:r w:rsidR="7833ACC9" w:rsidRPr="79DD6D3A">
        <w:rPr>
          <w:rFonts w:ascii="Arial" w:eastAsia="Arial" w:hAnsi="Arial" w:cs="Arial"/>
          <w:sz w:val="24"/>
          <w:szCs w:val="24"/>
        </w:rPr>
        <w:t xml:space="preserve"> </w:t>
      </w:r>
      <w:r w:rsidR="2076BD4F" w:rsidRPr="79DD6D3A">
        <w:rPr>
          <w:rFonts w:ascii="Arial" w:eastAsia="Arial" w:hAnsi="Arial" w:cs="Arial"/>
          <w:sz w:val="24"/>
          <w:szCs w:val="24"/>
        </w:rPr>
        <w:t>trade missions or other</w:t>
      </w:r>
      <w:r w:rsidR="01DA3F8D" w:rsidRPr="79DD6D3A">
        <w:rPr>
          <w:rFonts w:ascii="Arial" w:eastAsia="Arial" w:hAnsi="Arial" w:cs="Arial"/>
          <w:sz w:val="24"/>
          <w:szCs w:val="24"/>
        </w:rPr>
        <w:t xml:space="preserve"> </w:t>
      </w:r>
      <w:bookmarkStart w:id="0" w:name="_Int_8moAPjsk"/>
      <w:r w:rsidR="01DA3F8D" w:rsidRPr="79DD6D3A">
        <w:rPr>
          <w:rFonts w:ascii="Arial" w:eastAsia="Arial" w:hAnsi="Arial" w:cs="Arial"/>
          <w:sz w:val="24"/>
          <w:szCs w:val="24"/>
        </w:rPr>
        <w:t xml:space="preserve">specific </w:t>
      </w:r>
      <w:r w:rsidR="2076BD4F" w:rsidRPr="79DD6D3A">
        <w:rPr>
          <w:rFonts w:ascii="Arial" w:eastAsia="Arial" w:hAnsi="Arial" w:cs="Arial"/>
          <w:sz w:val="24"/>
          <w:szCs w:val="24"/>
        </w:rPr>
        <w:t xml:space="preserve"> </w:t>
      </w:r>
      <w:r w:rsidR="01DA3F8D" w:rsidRPr="79DD6D3A">
        <w:rPr>
          <w:rFonts w:ascii="Arial" w:eastAsia="Arial" w:hAnsi="Arial" w:cs="Arial"/>
          <w:sz w:val="24"/>
          <w:szCs w:val="24"/>
        </w:rPr>
        <w:t>opportunities</w:t>
      </w:r>
      <w:bookmarkEnd w:id="0"/>
      <w:r w:rsidRPr="79DD6D3A">
        <w:rPr>
          <w:rFonts w:ascii="Arial" w:eastAsia="Arial" w:hAnsi="Arial" w:cs="Arial"/>
          <w:sz w:val="24"/>
          <w:szCs w:val="24"/>
        </w:rPr>
        <w:t xml:space="preserve"> </w:t>
      </w:r>
    </w:p>
    <w:p w14:paraId="445B9E64" w14:textId="77777777" w:rsidR="00C02100" w:rsidRDefault="007257A6" w:rsidP="001B2597">
      <w:pPr>
        <w:pStyle w:val="NoSpacing"/>
        <w:numPr>
          <w:ilvl w:val="0"/>
          <w:numId w:val="15"/>
        </w:numPr>
        <w:spacing w:line="360" w:lineRule="auto"/>
        <w:ind w:left="714" w:hanging="357"/>
        <w:rPr>
          <w:rFonts w:ascii="Arial" w:eastAsia="Arial" w:hAnsi="Arial" w:cs="Arial"/>
          <w:sz w:val="24"/>
          <w:szCs w:val="24"/>
        </w:rPr>
      </w:pPr>
      <w:r w:rsidRPr="5213B9AB">
        <w:rPr>
          <w:rFonts w:ascii="Arial" w:eastAsia="Arial" w:hAnsi="Arial" w:cs="Arial"/>
          <w:sz w:val="24"/>
          <w:szCs w:val="24"/>
        </w:rPr>
        <w:t>Capital feasibility studies for accessing future capital funding</w:t>
      </w:r>
    </w:p>
    <w:p w14:paraId="48358789" w14:textId="77777777" w:rsidR="00C02100" w:rsidRDefault="00C02100" w:rsidP="00C02100">
      <w:pPr>
        <w:pStyle w:val="NoSpacing"/>
        <w:spacing w:line="360" w:lineRule="auto"/>
        <w:rPr>
          <w:rFonts w:ascii="Arial" w:eastAsia="Arial" w:hAnsi="Arial" w:cs="Arial"/>
          <w:sz w:val="24"/>
          <w:szCs w:val="24"/>
        </w:rPr>
      </w:pPr>
    </w:p>
    <w:p w14:paraId="185D260F" w14:textId="3336199A" w:rsidR="00402181" w:rsidRDefault="00402181" w:rsidP="006C5955">
      <w:pPr>
        <w:spacing w:after="0" w:line="360" w:lineRule="auto"/>
        <w:rPr>
          <w:rFonts w:ascii="Arial" w:eastAsia="Arial" w:hAnsi="Arial" w:cs="Arial"/>
          <w:sz w:val="24"/>
          <w:szCs w:val="24"/>
        </w:rPr>
      </w:pPr>
      <w:r>
        <w:rPr>
          <w:rFonts w:ascii="Arial" w:eastAsia="Arial" w:hAnsi="Arial" w:cs="Arial"/>
          <w:sz w:val="24"/>
          <w:szCs w:val="24"/>
        </w:rPr>
        <w:t xml:space="preserve">You can apply for multiple </w:t>
      </w:r>
      <w:r w:rsidR="003D7E90">
        <w:rPr>
          <w:rFonts w:ascii="Arial" w:eastAsia="Arial" w:hAnsi="Arial" w:cs="Arial"/>
          <w:sz w:val="24"/>
          <w:szCs w:val="24"/>
        </w:rPr>
        <w:t>items/activities</w:t>
      </w:r>
      <w:r>
        <w:rPr>
          <w:rFonts w:ascii="Arial" w:eastAsia="Arial" w:hAnsi="Arial" w:cs="Arial"/>
          <w:sz w:val="24"/>
          <w:szCs w:val="24"/>
        </w:rPr>
        <w:t xml:space="preserve"> within </w:t>
      </w:r>
      <w:r w:rsidR="004D6850">
        <w:rPr>
          <w:rFonts w:ascii="Arial" w:eastAsia="Arial" w:hAnsi="Arial" w:cs="Arial"/>
          <w:sz w:val="24"/>
          <w:szCs w:val="24"/>
        </w:rPr>
        <w:t xml:space="preserve">one application, but the total value of the application cannot exceed £10,000 including VAT. </w:t>
      </w:r>
    </w:p>
    <w:p w14:paraId="785CBD1E" w14:textId="0752688B" w:rsidR="007257A6" w:rsidRPr="001B2597" w:rsidRDefault="009904EA" w:rsidP="00C02100">
      <w:pPr>
        <w:pStyle w:val="NoSpacing"/>
        <w:spacing w:line="360" w:lineRule="auto"/>
        <w:rPr>
          <w:rFonts w:ascii="Arial" w:eastAsia="Arial" w:hAnsi="Arial" w:cs="Arial"/>
          <w:sz w:val="24"/>
          <w:szCs w:val="24"/>
        </w:rPr>
      </w:pPr>
      <w:r w:rsidRPr="00801EA5">
        <w:rPr>
          <w:rFonts w:ascii="Arial" w:eastAsia="Arial" w:hAnsi="Arial" w:cs="Arial"/>
          <w:sz w:val="24"/>
          <w:szCs w:val="24"/>
        </w:rPr>
        <w:t>Applications will need to include a detailed breakdown of your intended expenditure</w:t>
      </w:r>
      <w:r w:rsidR="00175818" w:rsidRPr="00801EA5">
        <w:rPr>
          <w:rFonts w:ascii="Arial" w:eastAsia="Arial" w:hAnsi="Arial" w:cs="Arial"/>
          <w:sz w:val="24"/>
          <w:szCs w:val="24"/>
        </w:rPr>
        <w:t>, with clear</w:t>
      </w:r>
      <w:r w:rsidR="008C0AE8" w:rsidRPr="00801EA5">
        <w:rPr>
          <w:rFonts w:ascii="Arial" w:eastAsia="Arial" w:hAnsi="Arial" w:cs="Arial"/>
          <w:sz w:val="24"/>
          <w:szCs w:val="24"/>
        </w:rPr>
        <w:t>, evidenced</w:t>
      </w:r>
      <w:r w:rsidR="00175818" w:rsidRPr="00801EA5">
        <w:rPr>
          <w:rFonts w:ascii="Arial" w:eastAsia="Arial" w:hAnsi="Arial" w:cs="Arial"/>
          <w:sz w:val="24"/>
          <w:szCs w:val="24"/>
        </w:rPr>
        <w:t xml:space="preserve"> costings </w:t>
      </w:r>
      <w:r w:rsidR="002E5056" w:rsidRPr="00801EA5">
        <w:rPr>
          <w:rFonts w:ascii="Arial" w:eastAsia="Arial" w:hAnsi="Arial" w:cs="Arial"/>
          <w:sz w:val="24"/>
          <w:szCs w:val="24"/>
        </w:rPr>
        <w:t>based on known costs</w:t>
      </w:r>
      <w:r w:rsidR="008C0AE8" w:rsidRPr="00801EA5">
        <w:rPr>
          <w:rFonts w:ascii="Arial" w:eastAsia="Arial" w:hAnsi="Arial" w:cs="Arial"/>
          <w:sz w:val="24"/>
          <w:szCs w:val="24"/>
        </w:rPr>
        <w:t xml:space="preserve">, </w:t>
      </w:r>
      <w:r w:rsidR="00A54ADE">
        <w:rPr>
          <w:rFonts w:ascii="Arial" w:eastAsia="Arial" w:hAnsi="Arial" w:cs="Arial"/>
          <w:sz w:val="24"/>
          <w:szCs w:val="24"/>
        </w:rPr>
        <w:t xml:space="preserve">recent </w:t>
      </w:r>
      <w:r w:rsidR="008C0AE8" w:rsidRPr="00801EA5">
        <w:rPr>
          <w:rFonts w:ascii="Arial" w:eastAsia="Arial" w:hAnsi="Arial" w:cs="Arial"/>
          <w:sz w:val="24"/>
          <w:szCs w:val="24"/>
        </w:rPr>
        <w:t xml:space="preserve">quotations received or </w:t>
      </w:r>
      <w:r w:rsidR="00801EA5" w:rsidRPr="00801EA5">
        <w:rPr>
          <w:rFonts w:ascii="Arial" w:eastAsia="Arial" w:hAnsi="Arial" w:cs="Arial"/>
          <w:sz w:val="24"/>
          <w:szCs w:val="24"/>
        </w:rPr>
        <w:t xml:space="preserve">reliably </w:t>
      </w:r>
      <w:r w:rsidR="00320A53" w:rsidRPr="00801EA5">
        <w:rPr>
          <w:rFonts w:ascii="Arial" w:eastAsia="Arial" w:hAnsi="Arial" w:cs="Arial"/>
          <w:sz w:val="24"/>
          <w:szCs w:val="24"/>
        </w:rPr>
        <w:t>researched estimates.</w:t>
      </w:r>
    </w:p>
    <w:p w14:paraId="48A59354" w14:textId="64496021" w:rsidR="008F3DB0" w:rsidRPr="00AA3895" w:rsidRDefault="7B1F246C" w:rsidP="000D1348">
      <w:pPr>
        <w:pStyle w:val="Heading2"/>
        <w:spacing w:after="200" w:line="360" w:lineRule="auto"/>
        <w:rPr>
          <w:rFonts w:ascii="Arial" w:eastAsia="Arial" w:hAnsi="Arial" w:cs="Arial"/>
          <w:sz w:val="28"/>
          <w:szCs w:val="28"/>
        </w:rPr>
      </w:pPr>
      <w:r w:rsidRPr="7249503D">
        <w:rPr>
          <w:rFonts w:ascii="Arial" w:eastAsia="Arial" w:hAnsi="Arial" w:cs="Arial"/>
          <w:sz w:val="28"/>
          <w:szCs w:val="28"/>
        </w:rPr>
        <w:t>Grant e</w:t>
      </w:r>
      <w:r w:rsidR="00A87501" w:rsidRPr="7249503D">
        <w:rPr>
          <w:rFonts w:ascii="Arial" w:eastAsia="Arial" w:hAnsi="Arial" w:cs="Arial"/>
          <w:sz w:val="28"/>
          <w:szCs w:val="28"/>
        </w:rPr>
        <w:t>ligibility – What we won’t fund</w:t>
      </w:r>
    </w:p>
    <w:p w14:paraId="1F4DB484" w14:textId="77777777" w:rsidR="006A2B49" w:rsidRPr="006A2B49" w:rsidRDefault="006A2B49" w:rsidP="006C6844">
      <w:pPr>
        <w:pStyle w:val="ListParagraph"/>
        <w:numPr>
          <w:ilvl w:val="0"/>
          <w:numId w:val="12"/>
        </w:numPr>
        <w:spacing w:after="0" w:line="360" w:lineRule="auto"/>
        <w:ind w:left="714" w:hanging="357"/>
        <w:contextualSpacing w:val="0"/>
        <w:rPr>
          <w:rFonts w:ascii="Arial" w:eastAsia="Arial" w:hAnsi="Arial" w:cs="Arial"/>
          <w:sz w:val="24"/>
          <w:szCs w:val="24"/>
        </w:rPr>
      </w:pPr>
      <w:r w:rsidRPr="006A2B49">
        <w:rPr>
          <w:rFonts w:ascii="Arial" w:eastAsia="Arial" w:hAnsi="Arial" w:cs="Arial"/>
          <w:sz w:val="24"/>
          <w:szCs w:val="24"/>
        </w:rPr>
        <w:t>Capital expenditure on buildings and facilities</w:t>
      </w:r>
    </w:p>
    <w:p w14:paraId="0312FD67" w14:textId="5C0450C0" w:rsidR="006A2B49" w:rsidRPr="006A2B49" w:rsidRDefault="006A2B49" w:rsidP="006C6844">
      <w:pPr>
        <w:pStyle w:val="ListParagraph"/>
        <w:numPr>
          <w:ilvl w:val="0"/>
          <w:numId w:val="12"/>
        </w:numPr>
        <w:spacing w:after="0" w:line="360" w:lineRule="auto"/>
        <w:ind w:left="714" w:hanging="357"/>
        <w:contextualSpacing w:val="0"/>
        <w:rPr>
          <w:rFonts w:ascii="Arial" w:eastAsia="Arial" w:hAnsi="Arial" w:cs="Arial"/>
          <w:sz w:val="24"/>
          <w:szCs w:val="24"/>
        </w:rPr>
      </w:pPr>
      <w:r w:rsidRPr="006A2B49">
        <w:rPr>
          <w:rFonts w:ascii="Arial" w:eastAsia="Arial" w:hAnsi="Arial" w:cs="Arial"/>
          <w:sz w:val="24"/>
          <w:szCs w:val="24"/>
        </w:rPr>
        <w:t>Purchase or leasing of land</w:t>
      </w:r>
      <w:r w:rsidR="001413E6">
        <w:rPr>
          <w:rFonts w:ascii="Arial" w:eastAsia="Arial" w:hAnsi="Arial" w:cs="Arial"/>
          <w:sz w:val="24"/>
          <w:szCs w:val="24"/>
        </w:rPr>
        <w:t xml:space="preserve"> or </w:t>
      </w:r>
      <w:r w:rsidRPr="006A2B49">
        <w:rPr>
          <w:rFonts w:ascii="Arial" w:eastAsia="Arial" w:hAnsi="Arial" w:cs="Arial"/>
          <w:sz w:val="24"/>
          <w:szCs w:val="24"/>
        </w:rPr>
        <w:t>buildings (excluding room/venue hire fees)</w:t>
      </w:r>
    </w:p>
    <w:p w14:paraId="55B1A482" w14:textId="1E686335" w:rsidR="006A2B49" w:rsidRDefault="009F14D6" w:rsidP="006C6844">
      <w:pPr>
        <w:pStyle w:val="ListParagraph"/>
        <w:numPr>
          <w:ilvl w:val="0"/>
          <w:numId w:val="12"/>
        </w:numPr>
        <w:spacing w:after="0" w:line="360" w:lineRule="auto"/>
        <w:ind w:left="714" w:hanging="357"/>
        <w:contextualSpacing w:val="0"/>
        <w:rPr>
          <w:rFonts w:ascii="Arial" w:eastAsia="Arial" w:hAnsi="Arial" w:cs="Arial"/>
          <w:sz w:val="24"/>
          <w:szCs w:val="24"/>
        </w:rPr>
      </w:pPr>
      <w:r>
        <w:rPr>
          <w:rFonts w:ascii="Arial" w:eastAsia="Arial" w:hAnsi="Arial" w:cs="Arial"/>
          <w:sz w:val="24"/>
          <w:szCs w:val="24"/>
        </w:rPr>
        <w:t>Purchases or a</w:t>
      </w:r>
      <w:r w:rsidR="006A2B49" w:rsidRPr="006A2B49">
        <w:rPr>
          <w:rFonts w:ascii="Arial" w:eastAsia="Arial" w:hAnsi="Arial" w:cs="Arial"/>
          <w:sz w:val="24"/>
          <w:szCs w:val="24"/>
        </w:rPr>
        <w:t xml:space="preserve">ctivity that has already taken place, or for which contracts </w:t>
      </w:r>
      <w:r w:rsidR="00A166D3">
        <w:rPr>
          <w:rFonts w:ascii="Arial" w:eastAsia="Arial" w:hAnsi="Arial" w:cs="Arial"/>
          <w:sz w:val="24"/>
          <w:szCs w:val="24"/>
        </w:rPr>
        <w:t xml:space="preserve">are </w:t>
      </w:r>
      <w:r w:rsidR="006A2B49" w:rsidRPr="006A2B49">
        <w:rPr>
          <w:rFonts w:ascii="Arial" w:eastAsia="Arial" w:hAnsi="Arial" w:cs="Arial"/>
          <w:sz w:val="24"/>
          <w:szCs w:val="24"/>
        </w:rPr>
        <w:t>already signed/purchase orders issued before grant application decision date</w:t>
      </w:r>
    </w:p>
    <w:p w14:paraId="3AC7D2DF" w14:textId="29C11F9E" w:rsidR="006C5955" w:rsidRPr="006A2B49" w:rsidRDefault="006C5955" w:rsidP="006C6844">
      <w:pPr>
        <w:pStyle w:val="ListParagraph"/>
        <w:numPr>
          <w:ilvl w:val="0"/>
          <w:numId w:val="12"/>
        </w:numPr>
        <w:spacing w:after="0" w:line="360" w:lineRule="auto"/>
        <w:ind w:left="714" w:hanging="357"/>
        <w:contextualSpacing w:val="0"/>
        <w:rPr>
          <w:rFonts w:ascii="Arial" w:eastAsia="Arial" w:hAnsi="Arial" w:cs="Arial"/>
          <w:sz w:val="24"/>
          <w:szCs w:val="24"/>
        </w:rPr>
      </w:pPr>
      <w:r>
        <w:rPr>
          <w:rFonts w:ascii="Arial" w:eastAsia="Arial" w:hAnsi="Arial" w:cs="Arial"/>
          <w:sz w:val="24"/>
          <w:szCs w:val="24"/>
        </w:rPr>
        <w:t xml:space="preserve">Using the grant to further invest into e.g. stocks or shares </w:t>
      </w:r>
    </w:p>
    <w:p w14:paraId="1B00F0DA" w14:textId="77777777" w:rsidR="006A2B49" w:rsidRPr="006A2B49" w:rsidRDefault="006A2B49" w:rsidP="006C6844">
      <w:pPr>
        <w:pStyle w:val="ListParagraph"/>
        <w:numPr>
          <w:ilvl w:val="0"/>
          <w:numId w:val="12"/>
        </w:numPr>
        <w:spacing w:after="0" w:line="360" w:lineRule="auto"/>
        <w:ind w:left="714" w:hanging="357"/>
        <w:contextualSpacing w:val="0"/>
        <w:rPr>
          <w:rFonts w:ascii="Arial" w:eastAsia="Arial" w:hAnsi="Arial" w:cs="Arial"/>
          <w:sz w:val="24"/>
          <w:szCs w:val="24"/>
        </w:rPr>
      </w:pPr>
      <w:r w:rsidRPr="006A2B49">
        <w:rPr>
          <w:rFonts w:ascii="Arial" w:eastAsia="Arial" w:hAnsi="Arial" w:cs="Arial"/>
          <w:sz w:val="24"/>
          <w:szCs w:val="24"/>
        </w:rPr>
        <w:t>School/college/FE courses that are already enrolled upon, or part of normal curriculum delivery</w:t>
      </w:r>
    </w:p>
    <w:p w14:paraId="49E101D1" w14:textId="0E36A224" w:rsidR="00E56401" w:rsidRPr="00AA3895" w:rsidRDefault="00176136" w:rsidP="5CCC0855">
      <w:pPr>
        <w:pStyle w:val="ListParagraph"/>
        <w:numPr>
          <w:ilvl w:val="0"/>
          <w:numId w:val="12"/>
        </w:numPr>
        <w:spacing w:after="0" w:line="360" w:lineRule="auto"/>
        <w:ind w:left="714" w:hanging="357"/>
        <w:rPr>
          <w:rFonts w:ascii="Arial" w:eastAsia="Arial" w:hAnsi="Arial" w:cs="Arial"/>
          <w:sz w:val="24"/>
          <w:szCs w:val="24"/>
        </w:rPr>
      </w:pPr>
      <w:r>
        <w:rPr>
          <w:rFonts w:ascii="Arial" w:eastAsia="Arial" w:hAnsi="Arial" w:cs="Arial"/>
          <w:sz w:val="24"/>
          <w:szCs w:val="24"/>
        </w:rPr>
        <w:t>Costs exceeding</w:t>
      </w:r>
      <w:r w:rsidR="00052D15" w:rsidRPr="5CCC0855">
        <w:rPr>
          <w:rFonts w:ascii="Arial" w:eastAsia="Arial" w:hAnsi="Arial" w:cs="Arial"/>
          <w:sz w:val="24"/>
          <w:szCs w:val="24"/>
        </w:rPr>
        <w:t xml:space="preserve"> £10,000</w:t>
      </w:r>
    </w:p>
    <w:p w14:paraId="57534E92" w14:textId="60A9CF85" w:rsidR="008F3DB0" w:rsidRPr="00AA3895" w:rsidRDefault="00A87501" w:rsidP="000D1348">
      <w:pPr>
        <w:pStyle w:val="Heading2"/>
        <w:spacing w:after="200" w:line="360" w:lineRule="auto"/>
        <w:rPr>
          <w:rFonts w:ascii="Arial" w:eastAsia="Arial" w:hAnsi="Arial" w:cs="Arial"/>
          <w:sz w:val="28"/>
          <w:szCs w:val="28"/>
        </w:rPr>
      </w:pPr>
      <w:r w:rsidRPr="03F51459">
        <w:rPr>
          <w:rFonts w:ascii="Arial" w:eastAsia="Arial" w:hAnsi="Arial" w:cs="Arial"/>
          <w:sz w:val="28"/>
          <w:szCs w:val="28"/>
        </w:rPr>
        <w:t>Application Process</w:t>
      </w:r>
    </w:p>
    <w:p w14:paraId="5791017B" w14:textId="47343565" w:rsidR="00155D1C" w:rsidRDefault="0054644A" w:rsidP="6DBEE61A">
      <w:pPr>
        <w:pStyle w:val="ListParagraph"/>
        <w:numPr>
          <w:ilvl w:val="0"/>
          <w:numId w:val="12"/>
        </w:numPr>
        <w:spacing w:after="120" w:line="360" w:lineRule="auto"/>
        <w:ind w:left="714" w:hanging="357"/>
        <w:rPr>
          <w:rFonts w:ascii="Arial" w:eastAsia="Arial" w:hAnsi="Arial" w:cs="Arial"/>
          <w:sz w:val="24"/>
          <w:szCs w:val="24"/>
        </w:rPr>
      </w:pPr>
      <w:r w:rsidRPr="43DAA849">
        <w:rPr>
          <w:rFonts w:ascii="Arial" w:eastAsia="Arial" w:hAnsi="Arial" w:cs="Arial"/>
          <w:sz w:val="24"/>
          <w:szCs w:val="24"/>
        </w:rPr>
        <w:t xml:space="preserve">Go to </w:t>
      </w:r>
      <w:hyperlink r:id="rId17">
        <w:r w:rsidRPr="43DAA849">
          <w:rPr>
            <w:rStyle w:val="Hyperlink"/>
            <w:rFonts w:ascii="Arial" w:eastAsia="Arial" w:hAnsi="Arial" w:cs="Arial"/>
            <w:sz w:val="24"/>
            <w:szCs w:val="24"/>
          </w:rPr>
          <w:t>www.coventry.gov.uk/</w:t>
        </w:r>
        <w:r w:rsidR="31915020" w:rsidRPr="43DAA849">
          <w:rPr>
            <w:rStyle w:val="Hyperlink"/>
            <w:rFonts w:ascii="Arial" w:eastAsia="Arial" w:hAnsi="Arial" w:cs="Arial"/>
            <w:sz w:val="24"/>
            <w:szCs w:val="24"/>
          </w:rPr>
          <w:t>culturalresilience</w:t>
        </w:r>
        <w:r w:rsidRPr="43DAA849">
          <w:rPr>
            <w:rStyle w:val="Hyperlink"/>
            <w:rFonts w:ascii="Arial" w:eastAsia="Arial" w:hAnsi="Arial" w:cs="Arial"/>
            <w:sz w:val="24"/>
            <w:szCs w:val="24"/>
          </w:rPr>
          <w:t>grants</w:t>
        </w:r>
      </w:hyperlink>
      <w:r w:rsidRPr="43DAA849">
        <w:rPr>
          <w:rFonts w:ascii="Arial" w:eastAsia="Arial" w:hAnsi="Arial" w:cs="Arial"/>
          <w:sz w:val="24"/>
          <w:szCs w:val="24"/>
        </w:rPr>
        <w:t xml:space="preserve">  </w:t>
      </w:r>
    </w:p>
    <w:p w14:paraId="6C9D9FF6" w14:textId="2D7081CA" w:rsidR="00155D1C" w:rsidRPr="000151CF" w:rsidRDefault="0054644A" w:rsidP="000D1348">
      <w:pPr>
        <w:pStyle w:val="ListParagraph"/>
        <w:numPr>
          <w:ilvl w:val="0"/>
          <w:numId w:val="12"/>
        </w:numPr>
        <w:spacing w:after="120" w:line="360" w:lineRule="auto"/>
        <w:ind w:left="714" w:hanging="357"/>
        <w:contextualSpacing w:val="0"/>
        <w:rPr>
          <w:rFonts w:ascii="Arial" w:eastAsia="Arial" w:hAnsi="Arial" w:cs="Arial"/>
          <w:color w:val="000000" w:themeColor="text1"/>
          <w:sz w:val="24"/>
          <w:szCs w:val="24"/>
        </w:rPr>
      </w:pPr>
      <w:r w:rsidRPr="00155D1C">
        <w:rPr>
          <w:rFonts w:ascii="Arial" w:eastAsia="Arial" w:hAnsi="Arial" w:cs="Arial"/>
          <w:sz w:val="24"/>
          <w:szCs w:val="24"/>
        </w:rPr>
        <w:t>Complete an</w:t>
      </w:r>
      <w:r w:rsidR="006066EF">
        <w:rPr>
          <w:rFonts w:ascii="Arial" w:eastAsia="Arial" w:hAnsi="Arial" w:cs="Arial"/>
          <w:sz w:val="24"/>
          <w:szCs w:val="24"/>
        </w:rPr>
        <w:t>d return an</w:t>
      </w:r>
      <w:r w:rsidRPr="00155D1C">
        <w:rPr>
          <w:rFonts w:ascii="Arial" w:eastAsia="Arial" w:hAnsi="Arial" w:cs="Arial"/>
          <w:sz w:val="24"/>
          <w:szCs w:val="24"/>
        </w:rPr>
        <w:t xml:space="preserve"> </w:t>
      </w:r>
      <w:r w:rsidRPr="00155D1C">
        <w:rPr>
          <w:rFonts w:ascii="Arial" w:eastAsia="Arial" w:hAnsi="Arial" w:cs="Arial"/>
          <w:b/>
          <w:bCs/>
          <w:sz w:val="24"/>
          <w:szCs w:val="24"/>
        </w:rPr>
        <w:t>Application Form</w:t>
      </w:r>
      <w:r w:rsidRPr="00155D1C">
        <w:rPr>
          <w:rFonts w:ascii="Arial" w:eastAsia="Arial" w:hAnsi="Arial" w:cs="Arial"/>
          <w:sz w:val="24"/>
          <w:szCs w:val="24"/>
        </w:rPr>
        <w:t xml:space="preserve"> </w:t>
      </w:r>
      <w:r w:rsidR="00470BAD" w:rsidRPr="00C0022F">
        <w:rPr>
          <w:rFonts w:ascii="Arial" w:eastAsia="Arial" w:hAnsi="Arial" w:cs="Arial"/>
          <w:b/>
          <w:bCs/>
          <w:sz w:val="24"/>
          <w:szCs w:val="24"/>
        </w:rPr>
        <w:t>or a Video Application</w:t>
      </w:r>
      <w:r w:rsidR="00470BAD">
        <w:rPr>
          <w:rFonts w:ascii="Arial" w:eastAsia="Arial" w:hAnsi="Arial" w:cs="Arial"/>
          <w:sz w:val="24"/>
          <w:szCs w:val="24"/>
        </w:rPr>
        <w:t xml:space="preserve"> </w:t>
      </w:r>
      <w:r w:rsidRPr="00155D1C">
        <w:rPr>
          <w:rFonts w:ascii="Arial" w:eastAsia="Arial" w:hAnsi="Arial" w:cs="Arial"/>
          <w:sz w:val="24"/>
          <w:szCs w:val="24"/>
        </w:rPr>
        <w:t xml:space="preserve">as soon as possible, but no later than </w:t>
      </w:r>
      <w:r w:rsidRPr="000151CF">
        <w:rPr>
          <w:rFonts w:ascii="Arial" w:eastAsia="Arial" w:hAnsi="Arial" w:cs="Arial"/>
          <w:b/>
          <w:bCs/>
          <w:color w:val="000000" w:themeColor="text1"/>
          <w:sz w:val="24"/>
          <w:szCs w:val="24"/>
        </w:rPr>
        <w:t>midday,</w:t>
      </w:r>
      <w:r w:rsidR="00AE0A6B" w:rsidRPr="000151CF">
        <w:rPr>
          <w:rFonts w:ascii="Arial" w:eastAsia="Arial" w:hAnsi="Arial" w:cs="Arial"/>
          <w:color w:val="000000" w:themeColor="text1"/>
          <w:sz w:val="24"/>
          <w:szCs w:val="24"/>
        </w:rPr>
        <w:t xml:space="preserve"> </w:t>
      </w:r>
      <w:r w:rsidR="00A90BD4">
        <w:rPr>
          <w:rFonts w:ascii="Arial" w:eastAsia="Arial" w:hAnsi="Arial" w:cs="Arial"/>
          <w:b/>
          <w:bCs/>
          <w:color w:val="000000" w:themeColor="text1"/>
          <w:sz w:val="24"/>
          <w:szCs w:val="24"/>
        </w:rPr>
        <w:t>Thursday 14</w:t>
      </w:r>
      <w:r w:rsidR="00AE0A6B" w:rsidRPr="000151CF">
        <w:rPr>
          <w:rFonts w:ascii="Arial" w:eastAsia="Arial" w:hAnsi="Arial" w:cs="Arial"/>
          <w:b/>
          <w:bCs/>
          <w:color w:val="000000" w:themeColor="text1"/>
          <w:sz w:val="24"/>
          <w:szCs w:val="24"/>
        </w:rPr>
        <w:t xml:space="preserve"> August 2025</w:t>
      </w:r>
    </w:p>
    <w:p w14:paraId="5B24B01D" w14:textId="77777777" w:rsidR="00155D1C" w:rsidRPr="00155D1C" w:rsidRDefault="006C4CFB" w:rsidP="000D1348">
      <w:pPr>
        <w:pStyle w:val="ListParagraph"/>
        <w:numPr>
          <w:ilvl w:val="0"/>
          <w:numId w:val="12"/>
        </w:numPr>
        <w:spacing w:after="120" w:line="360" w:lineRule="auto"/>
        <w:ind w:left="714" w:hanging="357"/>
        <w:contextualSpacing w:val="0"/>
        <w:rPr>
          <w:rFonts w:ascii="Arial" w:eastAsia="Arial" w:hAnsi="Arial" w:cs="Arial"/>
          <w:sz w:val="24"/>
          <w:szCs w:val="24"/>
        </w:rPr>
      </w:pPr>
      <w:r w:rsidRPr="00155D1C">
        <w:rPr>
          <w:rFonts w:ascii="Arial" w:eastAsia="Arial" w:hAnsi="Arial" w:cs="Arial"/>
          <w:sz w:val="24"/>
          <w:szCs w:val="24"/>
        </w:rPr>
        <w:t>S</w:t>
      </w:r>
      <w:r w:rsidR="0054644A" w:rsidRPr="00155D1C">
        <w:rPr>
          <w:rFonts w:ascii="Arial" w:eastAsia="Arial" w:hAnsi="Arial" w:cs="Arial"/>
          <w:sz w:val="24"/>
          <w:szCs w:val="24"/>
        </w:rPr>
        <w:t xml:space="preserve">ubmit </w:t>
      </w:r>
      <w:r w:rsidRPr="00155D1C">
        <w:rPr>
          <w:rFonts w:ascii="Arial" w:eastAsia="Arial" w:hAnsi="Arial" w:cs="Arial"/>
          <w:sz w:val="24"/>
          <w:szCs w:val="24"/>
        </w:rPr>
        <w:t xml:space="preserve">your application </w:t>
      </w:r>
      <w:r w:rsidR="0029304A" w:rsidRPr="00155D1C">
        <w:rPr>
          <w:rFonts w:ascii="Arial" w:eastAsia="Arial" w:hAnsi="Arial" w:cs="Arial"/>
          <w:sz w:val="24"/>
          <w:szCs w:val="24"/>
        </w:rPr>
        <w:t xml:space="preserve">and all requested documentation </w:t>
      </w:r>
      <w:r w:rsidR="0054644A" w:rsidRPr="00155D1C">
        <w:rPr>
          <w:rFonts w:ascii="Arial" w:eastAsia="Arial" w:hAnsi="Arial" w:cs="Arial"/>
          <w:sz w:val="24"/>
          <w:szCs w:val="24"/>
        </w:rPr>
        <w:t xml:space="preserve">to </w:t>
      </w:r>
      <w:hyperlink r:id="rId18">
        <w:r w:rsidR="0054644A" w:rsidRPr="00155D1C">
          <w:rPr>
            <w:rStyle w:val="Hyperlink"/>
            <w:rFonts w:ascii="Arial" w:eastAsia="Arial" w:hAnsi="Arial" w:cs="Arial"/>
            <w:sz w:val="24"/>
            <w:szCs w:val="24"/>
          </w:rPr>
          <w:t>artsdevelopment@coventry.gov.uk</w:t>
        </w:r>
      </w:hyperlink>
      <w:r w:rsidR="0054644A" w:rsidRPr="00155D1C">
        <w:rPr>
          <w:rFonts w:ascii="Arial" w:eastAsia="Arial" w:hAnsi="Arial" w:cs="Arial"/>
          <w:b/>
          <w:bCs/>
          <w:sz w:val="24"/>
          <w:szCs w:val="24"/>
        </w:rPr>
        <w:t xml:space="preserve"> </w:t>
      </w:r>
    </w:p>
    <w:p w14:paraId="479B1CE0" w14:textId="05BD26F5" w:rsidR="00155D1C" w:rsidRDefault="005B0C23" w:rsidP="5CCC0855">
      <w:pPr>
        <w:pStyle w:val="ListParagraph"/>
        <w:numPr>
          <w:ilvl w:val="0"/>
          <w:numId w:val="12"/>
        </w:numPr>
        <w:spacing w:after="120" w:line="360" w:lineRule="auto"/>
        <w:ind w:left="714" w:hanging="357"/>
        <w:rPr>
          <w:rFonts w:ascii="Arial" w:eastAsia="Arial" w:hAnsi="Arial" w:cs="Arial"/>
          <w:sz w:val="24"/>
          <w:szCs w:val="24"/>
        </w:rPr>
      </w:pPr>
      <w:r w:rsidRPr="5CCC0855">
        <w:rPr>
          <w:rFonts w:ascii="Arial" w:eastAsia="Arial" w:hAnsi="Arial" w:cs="Arial"/>
          <w:sz w:val="24"/>
          <w:szCs w:val="24"/>
        </w:rPr>
        <w:t>P</w:t>
      </w:r>
      <w:r w:rsidR="00ED4263" w:rsidRPr="5CCC0855">
        <w:rPr>
          <w:rFonts w:ascii="Arial" w:eastAsia="Arial" w:hAnsi="Arial" w:cs="Arial"/>
          <w:sz w:val="24"/>
          <w:szCs w:val="24"/>
        </w:rPr>
        <w:t xml:space="preserve">lease </w:t>
      </w:r>
      <w:r w:rsidR="001E39DE">
        <w:rPr>
          <w:rFonts w:ascii="Arial" w:eastAsia="Arial" w:hAnsi="Arial" w:cs="Arial"/>
          <w:sz w:val="24"/>
          <w:szCs w:val="24"/>
        </w:rPr>
        <w:t xml:space="preserve">send us </w:t>
      </w:r>
      <w:r w:rsidR="00ED4263" w:rsidRPr="5CCC0855">
        <w:rPr>
          <w:rFonts w:ascii="Arial" w:eastAsia="Arial" w:hAnsi="Arial" w:cs="Arial"/>
          <w:sz w:val="24"/>
          <w:szCs w:val="24"/>
        </w:rPr>
        <w:t xml:space="preserve">your application form and documents in </w:t>
      </w:r>
      <w:r w:rsidR="001E39DE">
        <w:rPr>
          <w:rFonts w:ascii="Arial" w:eastAsia="Arial" w:hAnsi="Arial" w:cs="Arial"/>
          <w:sz w:val="24"/>
          <w:szCs w:val="24"/>
        </w:rPr>
        <w:t xml:space="preserve">either Word or PDF formats. </w:t>
      </w:r>
      <w:r w:rsidR="00ED4263" w:rsidRPr="5CCC0855">
        <w:rPr>
          <w:rFonts w:ascii="Arial" w:eastAsia="Arial" w:hAnsi="Arial" w:cs="Arial"/>
          <w:sz w:val="24"/>
          <w:szCs w:val="24"/>
        </w:rPr>
        <w:t>Please do not send links to cloud storage locations (for example Google Docs/Drive)</w:t>
      </w:r>
      <w:r w:rsidR="00EC1684" w:rsidRPr="5CCC0855">
        <w:rPr>
          <w:rFonts w:ascii="Arial" w:eastAsia="Arial" w:hAnsi="Arial" w:cs="Arial"/>
          <w:sz w:val="24"/>
          <w:szCs w:val="24"/>
        </w:rPr>
        <w:t xml:space="preserve"> or embed images and links in your application form</w:t>
      </w:r>
      <w:r w:rsidR="00034202">
        <w:rPr>
          <w:rFonts w:ascii="Arial" w:eastAsia="Arial" w:hAnsi="Arial" w:cs="Arial"/>
          <w:sz w:val="24"/>
          <w:szCs w:val="24"/>
        </w:rPr>
        <w:t xml:space="preserve">. </w:t>
      </w:r>
      <w:r w:rsidR="00034202" w:rsidRPr="00677A19">
        <w:rPr>
          <w:rFonts w:ascii="Arial" w:eastAsia="Arial" w:hAnsi="Arial" w:cs="Arial"/>
          <w:sz w:val="24"/>
          <w:szCs w:val="24"/>
        </w:rPr>
        <w:t xml:space="preserve">You can include website addresses but please write them out fully (not hyperlinked) and make sure they are </w:t>
      </w:r>
      <w:r w:rsidR="00470BAD" w:rsidRPr="00677A19">
        <w:rPr>
          <w:rFonts w:ascii="Arial" w:eastAsia="Arial" w:hAnsi="Arial" w:cs="Arial"/>
          <w:sz w:val="24"/>
          <w:szCs w:val="24"/>
        </w:rPr>
        <w:t>accessible to the public</w:t>
      </w:r>
      <w:r w:rsidR="00470BAD">
        <w:rPr>
          <w:rFonts w:ascii="Arial" w:eastAsia="Arial" w:hAnsi="Arial" w:cs="Arial"/>
          <w:sz w:val="24"/>
          <w:szCs w:val="24"/>
        </w:rPr>
        <w:t xml:space="preserve"> </w:t>
      </w:r>
    </w:p>
    <w:p w14:paraId="57C089B4" w14:textId="77777777" w:rsidR="006C22AE" w:rsidRPr="006C22AE" w:rsidRDefault="0054644A" w:rsidP="000D1348">
      <w:pPr>
        <w:pStyle w:val="ListParagraph"/>
        <w:numPr>
          <w:ilvl w:val="0"/>
          <w:numId w:val="12"/>
        </w:numPr>
        <w:spacing w:after="120" w:line="360" w:lineRule="auto"/>
        <w:ind w:left="714" w:hanging="357"/>
        <w:contextualSpacing w:val="0"/>
        <w:rPr>
          <w:rFonts w:ascii="Arial" w:eastAsia="Arial" w:hAnsi="Arial" w:cs="Arial"/>
          <w:sz w:val="24"/>
          <w:szCs w:val="24"/>
        </w:rPr>
      </w:pPr>
      <w:r w:rsidRPr="00155D1C">
        <w:rPr>
          <w:rFonts w:ascii="Arial" w:eastAsia="Arial" w:hAnsi="Arial" w:cs="Arial"/>
          <w:sz w:val="24"/>
          <w:szCs w:val="24"/>
        </w:rPr>
        <w:t xml:space="preserve">If you have any queries about the application process please </w:t>
      </w:r>
      <w:r w:rsidR="00034202">
        <w:rPr>
          <w:rFonts w:ascii="Arial" w:eastAsia="Arial" w:hAnsi="Arial" w:cs="Arial"/>
          <w:sz w:val="24"/>
          <w:szCs w:val="24"/>
        </w:rPr>
        <w:t>read</w:t>
      </w:r>
      <w:r w:rsidR="00B23CB8">
        <w:rPr>
          <w:rFonts w:ascii="Arial" w:eastAsia="Arial" w:hAnsi="Arial" w:cs="Arial"/>
          <w:sz w:val="24"/>
          <w:szCs w:val="24"/>
        </w:rPr>
        <w:t xml:space="preserve"> the</w:t>
      </w:r>
      <w:r w:rsidRPr="00155D1C">
        <w:rPr>
          <w:rFonts w:ascii="Arial" w:eastAsia="Arial" w:hAnsi="Arial" w:cs="Arial"/>
          <w:sz w:val="24"/>
          <w:szCs w:val="24"/>
        </w:rPr>
        <w:t xml:space="preserve"> FAQ</w:t>
      </w:r>
      <w:r w:rsidR="006C22AE">
        <w:rPr>
          <w:rFonts w:ascii="Arial" w:eastAsia="Arial" w:hAnsi="Arial" w:cs="Arial"/>
          <w:sz w:val="24"/>
          <w:szCs w:val="24"/>
        </w:rPr>
        <w:t>s at the end of this</w:t>
      </w:r>
      <w:r w:rsidR="00B23CB8">
        <w:rPr>
          <w:rFonts w:ascii="Arial" w:eastAsia="Arial" w:hAnsi="Arial" w:cs="Arial"/>
          <w:sz w:val="24"/>
          <w:szCs w:val="24"/>
        </w:rPr>
        <w:t xml:space="preserve"> document</w:t>
      </w:r>
      <w:r w:rsidRPr="00155D1C">
        <w:rPr>
          <w:rFonts w:ascii="Arial" w:eastAsia="Arial" w:hAnsi="Arial" w:cs="Arial"/>
          <w:sz w:val="24"/>
          <w:szCs w:val="24"/>
        </w:rPr>
        <w:t>, or</w:t>
      </w:r>
      <w:r w:rsidR="00B23CB8">
        <w:rPr>
          <w:rFonts w:ascii="Arial" w:eastAsia="Arial" w:hAnsi="Arial" w:cs="Arial"/>
          <w:sz w:val="24"/>
          <w:szCs w:val="24"/>
        </w:rPr>
        <w:t xml:space="preserve"> drop us an email to </w:t>
      </w:r>
      <w:hyperlink r:id="rId19">
        <w:r w:rsidRPr="00155D1C">
          <w:rPr>
            <w:rStyle w:val="Hyperlink"/>
            <w:rFonts w:ascii="Arial" w:eastAsia="Arial" w:hAnsi="Arial" w:cs="Arial"/>
            <w:sz w:val="24"/>
            <w:szCs w:val="24"/>
          </w:rPr>
          <w:t>artsdevelopment@coventry.gov.uk</w:t>
        </w:r>
      </w:hyperlink>
      <w:r w:rsidR="00B23CB8">
        <w:t xml:space="preserve">. </w:t>
      </w:r>
    </w:p>
    <w:p w14:paraId="13950CB8" w14:textId="61E98C84" w:rsidR="0054644A" w:rsidRPr="00155D1C" w:rsidRDefault="00B23CB8" w:rsidP="00134678">
      <w:pPr>
        <w:pStyle w:val="ListParagraph"/>
        <w:spacing w:after="120" w:line="360" w:lineRule="auto"/>
        <w:ind w:left="714"/>
        <w:contextualSpacing w:val="0"/>
        <w:rPr>
          <w:rFonts w:ascii="Arial" w:eastAsia="Arial" w:hAnsi="Arial" w:cs="Arial"/>
          <w:sz w:val="24"/>
          <w:szCs w:val="24"/>
        </w:rPr>
      </w:pPr>
      <w:r>
        <w:rPr>
          <w:rFonts w:ascii="Arial" w:eastAsia="Arial" w:hAnsi="Arial" w:cs="Arial"/>
          <w:sz w:val="24"/>
          <w:szCs w:val="24"/>
        </w:rPr>
        <w:t xml:space="preserve">Please note that the mailbox is only monitored through standard working hours. </w:t>
      </w:r>
    </w:p>
    <w:p w14:paraId="4FFCA006" w14:textId="4C88ABA1" w:rsidR="73C3B9B2" w:rsidRPr="009A07ED" w:rsidRDefault="69FEE019" w:rsidP="00051A81">
      <w:pPr>
        <w:pStyle w:val="Heading2"/>
        <w:spacing w:after="200" w:line="360" w:lineRule="auto"/>
        <w:rPr>
          <w:rFonts w:ascii="Arial" w:hAnsi="Arial" w:cs="Arial"/>
          <w:sz w:val="28"/>
          <w:szCs w:val="28"/>
        </w:rPr>
      </w:pPr>
      <w:r w:rsidRPr="497E7D8D">
        <w:rPr>
          <w:rFonts w:ascii="Arial" w:hAnsi="Arial" w:cs="Arial"/>
          <w:sz w:val="28"/>
          <w:szCs w:val="28"/>
        </w:rPr>
        <w:t>Accessibility</w:t>
      </w:r>
    </w:p>
    <w:p w14:paraId="0D22E0C0" w14:textId="77777777" w:rsidR="00155D1C" w:rsidRDefault="006A5E57" w:rsidP="00195EFF">
      <w:pPr>
        <w:pStyle w:val="ListParagraph"/>
        <w:numPr>
          <w:ilvl w:val="0"/>
          <w:numId w:val="16"/>
        </w:numPr>
        <w:spacing w:after="0" w:line="360" w:lineRule="auto"/>
        <w:ind w:left="714" w:hanging="357"/>
        <w:contextualSpacing w:val="0"/>
        <w:rPr>
          <w:rFonts w:ascii="Arial" w:eastAsia="Arial" w:hAnsi="Arial" w:cs="Arial"/>
          <w:sz w:val="24"/>
          <w:szCs w:val="24"/>
        </w:rPr>
      </w:pPr>
      <w:r w:rsidRPr="00155D1C">
        <w:rPr>
          <w:rFonts w:ascii="Arial" w:eastAsia="Arial" w:hAnsi="Arial" w:cs="Arial"/>
          <w:sz w:val="24"/>
          <w:szCs w:val="24"/>
        </w:rPr>
        <w:t>All applicants are welcome to contact us before submitting an application for an informal conversation or to answer any questions</w:t>
      </w:r>
    </w:p>
    <w:p w14:paraId="36156190" w14:textId="1A3705DE" w:rsidR="00155D1C" w:rsidRDefault="15AEA913" w:rsidP="12274D6E">
      <w:pPr>
        <w:pStyle w:val="ListParagraph"/>
        <w:numPr>
          <w:ilvl w:val="0"/>
          <w:numId w:val="16"/>
        </w:numPr>
        <w:spacing w:after="120" w:line="360" w:lineRule="auto"/>
        <w:rPr>
          <w:rFonts w:ascii="Arial" w:eastAsia="Arial" w:hAnsi="Arial" w:cs="Arial"/>
          <w:sz w:val="24"/>
          <w:szCs w:val="24"/>
        </w:rPr>
      </w:pPr>
      <w:r w:rsidRPr="12274D6E">
        <w:rPr>
          <w:rFonts w:ascii="Arial" w:eastAsia="Arial" w:hAnsi="Arial" w:cs="Arial"/>
          <w:sz w:val="24"/>
          <w:szCs w:val="24"/>
        </w:rPr>
        <w:t>I</w:t>
      </w:r>
      <w:r w:rsidR="008C4471" w:rsidRPr="12274D6E">
        <w:rPr>
          <w:rFonts w:ascii="Arial" w:eastAsia="Arial" w:hAnsi="Arial" w:cs="Arial"/>
          <w:sz w:val="24"/>
          <w:szCs w:val="24"/>
        </w:rPr>
        <w:t>f</w:t>
      </w:r>
      <w:r w:rsidRPr="12274D6E">
        <w:rPr>
          <w:rFonts w:ascii="Arial" w:eastAsia="Arial" w:hAnsi="Arial" w:cs="Arial"/>
          <w:sz w:val="24"/>
          <w:szCs w:val="24"/>
        </w:rPr>
        <w:t xml:space="preserve"> you </w:t>
      </w:r>
      <w:r w:rsidR="00846B51">
        <w:rPr>
          <w:rFonts w:ascii="Arial" w:eastAsia="Arial" w:hAnsi="Arial" w:cs="Arial"/>
          <w:sz w:val="24"/>
          <w:szCs w:val="24"/>
        </w:rPr>
        <w:t>have access needs</w:t>
      </w:r>
      <w:r w:rsidR="00275C32">
        <w:rPr>
          <w:rFonts w:ascii="Arial" w:eastAsia="Arial" w:hAnsi="Arial" w:cs="Arial"/>
          <w:sz w:val="24"/>
          <w:szCs w:val="24"/>
        </w:rPr>
        <w:t xml:space="preserve"> </w:t>
      </w:r>
      <w:r w:rsidR="00CD2367">
        <w:rPr>
          <w:rFonts w:ascii="Arial" w:eastAsia="Arial" w:hAnsi="Arial" w:cs="Arial"/>
          <w:sz w:val="24"/>
          <w:szCs w:val="24"/>
        </w:rPr>
        <w:t>and wish to discuss ways</w:t>
      </w:r>
      <w:r w:rsidRPr="12274D6E">
        <w:rPr>
          <w:rFonts w:ascii="Arial" w:eastAsia="Arial" w:hAnsi="Arial" w:cs="Arial"/>
          <w:sz w:val="24"/>
          <w:szCs w:val="24"/>
        </w:rPr>
        <w:t xml:space="preserve"> in </w:t>
      </w:r>
      <w:r w:rsidR="00CD2367">
        <w:rPr>
          <w:rFonts w:ascii="Arial" w:eastAsia="Arial" w:hAnsi="Arial" w:cs="Arial"/>
          <w:sz w:val="24"/>
          <w:szCs w:val="24"/>
        </w:rPr>
        <w:t xml:space="preserve">which we can help </w:t>
      </w:r>
      <w:r w:rsidR="00F942D2">
        <w:rPr>
          <w:rFonts w:ascii="Arial" w:eastAsia="Arial" w:hAnsi="Arial" w:cs="Arial"/>
          <w:sz w:val="24"/>
          <w:szCs w:val="24"/>
        </w:rPr>
        <w:t xml:space="preserve">with </w:t>
      </w:r>
      <w:r w:rsidRPr="12274D6E">
        <w:rPr>
          <w:rFonts w:ascii="Arial" w:eastAsia="Arial" w:hAnsi="Arial" w:cs="Arial"/>
          <w:sz w:val="24"/>
          <w:szCs w:val="24"/>
        </w:rPr>
        <w:t>complet</w:t>
      </w:r>
      <w:r w:rsidR="00F942D2">
        <w:rPr>
          <w:rFonts w:ascii="Arial" w:eastAsia="Arial" w:hAnsi="Arial" w:cs="Arial"/>
          <w:sz w:val="24"/>
          <w:szCs w:val="24"/>
        </w:rPr>
        <w:t>ing</w:t>
      </w:r>
      <w:r w:rsidRPr="12274D6E">
        <w:rPr>
          <w:rFonts w:ascii="Arial" w:eastAsia="Arial" w:hAnsi="Arial" w:cs="Arial"/>
          <w:sz w:val="24"/>
          <w:szCs w:val="24"/>
        </w:rPr>
        <w:t xml:space="preserve"> your application</w:t>
      </w:r>
      <w:r w:rsidR="00F161B2">
        <w:rPr>
          <w:rFonts w:ascii="Arial" w:eastAsia="Arial" w:hAnsi="Arial" w:cs="Arial"/>
          <w:sz w:val="24"/>
          <w:szCs w:val="24"/>
        </w:rPr>
        <w:t xml:space="preserve"> (for example providing the application form in a different format)</w:t>
      </w:r>
      <w:r w:rsidRPr="12274D6E">
        <w:rPr>
          <w:rFonts w:ascii="Arial" w:eastAsia="Arial" w:hAnsi="Arial" w:cs="Arial"/>
          <w:sz w:val="24"/>
          <w:szCs w:val="24"/>
        </w:rPr>
        <w:t>, please contact us by email and we will be pleased to assist you</w:t>
      </w:r>
    </w:p>
    <w:p w14:paraId="38DF041B" w14:textId="14C999E0" w:rsidR="65C6AAC4" w:rsidRPr="00155D1C" w:rsidRDefault="74EE30B0" w:rsidP="497E7D8D">
      <w:pPr>
        <w:pStyle w:val="ListParagraph"/>
        <w:numPr>
          <w:ilvl w:val="0"/>
          <w:numId w:val="16"/>
        </w:numPr>
        <w:spacing w:after="120" w:line="360" w:lineRule="auto"/>
        <w:rPr>
          <w:rFonts w:ascii="Arial" w:eastAsia="Arial" w:hAnsi="Arial" w:cs="Arial"/>
          <w:sz w:val="24"/>
          <w:szCs w:val="24"/>
        </w:rPr>
      </w:pPr>
      <w:r w:rsidRPr="497E7D8D">
        <w:rPr>
          <w:rFonts w:ascii="Arial" w:eastAsia="Arial" w:hAnsi="Arial" w:cs="Arial"/>
          <w:sz w:val="24"/>
          <w:szCs w:val="24"/>
        </w:rPr>
        <w:t xml:space="preserve">Applicants are welcome to </w:t>
      </w:r>
      <w:r w:rsidR="54753210" w:rsidRPr="497E7D8D">
        <w:rPr>
          <w:rFonts w:ascii="Arial" w:eastAsia="Arial" w:hAnsi="Arial" w:cs="Arial"/>
          <w:sz w:val="24"/>
          <w:szCs w:val="24"/>
        </w:rPr>
        <w:t xml:space="preserve">partially </w:t>
      </w:r>
      <w:r w:rsidRPr="497E7D8D">
        <w:rPr>
          <w:rFonts w:ascii="Arial" w:eastAsia="Arial" w:hAnsi="Arial" w:cs="Arial"/>
          <w:sz w:val="24"/>
          <w:szCs w:val="24"/>
        </w:rPr>
        <w:t>submit their responses to the application questions in video format, should this be more accessible or preferable.</w:t>
      </w:r>
      <w:r w:rsidR="69C21358" w:rsidRPr="497E7D8D">
        <w:rPr>
          <w:rFonts w:ascii="Arial" w:eastAsia="Arial" w:hAnsi="Arial" w:cs="Arial"/>
          <w:sz w:val="24"/>
          <w:szCs w:val="24"/>
        </w:rPr>
        <w:t xml:space="preserve"> Please note the following conditions:</w:t>
      </w:r>
    </w:p>
    <w:p w14:paraId="553BCFCD" w14:textId="447E483B" w:rsidR="007448E3" w:rsidRDefault="001B1CB1" w:rsidP="000D1348">
      <w:pPr>
        <w:spacing w:after="120" w:line="360" w:lineRule="auto"/>
        <w:rPr>
          <w:rFonts w:ascii="Arial" w:eastAsia="Arial" w:hAnsi="Arial" w:cs="Arial"/>
          <w:b/>
          <w:bCs/>
          <w:sz w:val="24"/>
          <w:szCs w:val="24"/>
        </w:rPr>
      </w:pPr>
      <w:r w:rsidRPr="001B1CB1">
        <w:rPr>
          <w:rFonts w:ascii="Arial" w:eastAsia="Arial" w:hAnsi="Arial" w:cs="Arial"/>
          <w:b/>
          <w:bCs/>
          <w:sz w:val="24"/>
          <w:szCs w:val="24"/>
        </w:rPr>
        <w:t>Guidance for video applications</w:t>
      </w:r>
    </w:p>
    <w:p w14:paraId="694AC9F6" w14:textId="2BB5E094" w:rsidR="001A4776" w:rsidRDefault="001E76FD" w:rsidP="0A3FB705">
      <w:pPr>
        <w:pStyle w:val="ListParagraph"/>
        <w:numPr>
          <w:ilvl w:val="0"/>
          <w:numId w:val="12"/>
        </w:numPr>
        <w:spacing w:after="120" w:line="360" w:lineRule="auto"/>
        <w:rPr>
          <w:rFonts w:ascii="Arial" w:eastAsia="Arial" w:hAnsi="Arial" w:cs="Arial"/>
          <w:sz w:val="24"/>
          <w:szCs w:val="24"/>
        </w:rPr>
      </w:pPr>
      <w:r w:rsidRPr="5CCC0855">
        <w:rPr>
          <w:rFonts w:ascii="Arial" w:eastAsia="Arial" w:hAnsi="Arial" w:cs="Arial"/>
          <w:sz w:val="24"/>
          <w:szCs w:val="24"/>
        </w:rPr>
        <w:t xml:space="preserve">We will accept video responses to </w:t>
      </w:r>
      <w:r w:rsidR="005C43AE">
        <w:rPr>
          <w:rFonts w:ascii="Arial" w:eastAsia="Arial" w:hAnsi="Arial" w:cs="Arial"/>
          <w:sz w:val="24"/>
          <w:szCs w:val="24"/>
        </w:rPr>
        <w:t>some of the questions – just please read the guidance for more information</w:t>
      </w:r>
    </w:p>
    <w:p w14:paraId="4EF28AEA" w14:textId="71196F23" w:rsidR="00D17F99" w:rsidRDefault="005C43AE" w:rsidP="0A3FB705">
      <w:pPr>
        <w:pStyle w:val="ListParagraph"/>
        <w:numPr>
          <w:ilvl w:val="0"/>
          <w:numId w:val="12"/>
        </w:numPr>
        <w:spacing w:after="120" w:line="360" w:lineRule="auto"/>
        <w:rPr>
          <w:rFonts w:ascii="Arial" w:eastAsia="Arial" w:hAnsi="Arial" w:cs="Arial"/>
          <w:sz w:val="24"/>
          <w:szCs w:val="24"/>
        </w:rPr>
      </w:pPr>
      <w:r>
        <w:rPr>
          <w:rFonts w:ascii="Arial" w:eastAsia="Arial" w:hAnsi="Arial" w:cs="Arial"/>
          <w:sz w:val="24"/>
          <w:szCs w:val="24"/>
        </w:rPr>
        <w:t>We will still need you to provide us with your basic details in writing – please read through the application</w:t>
      </w:r>
      <w:r w:rsidR="006E6965">
        <w:rPr>
          <w:rFonts w:ascii="Arial" w:eastAsia="Arial" w:hAnsi="Arial" w:cs="Arial"/>
          <w:sz w:val="24"/>
          <w:szCs w:val="24"/>
        </w:rPr>
        <w:t xml:space="preserve"> form for more details. You may also need to send us additional documents. </w:t>
      </w:r>
      <w:r>
        <w:rPr>
          <w:rFonts w:ascii="Arial" w:eastAsia="Arial" w:hAnsi="Arial" w:cs="Arial"/>
          <w:sz w:val="24"/>
          <w:szCs w:val="24"/>
        </w:rPr>
        <w:t xml:space="preserve"> </w:t>
      </w:r>
    </w:p>
    <w:p w14:paraId="479283DF" w14:textId="669727DF" w:rsidR="001B1CB1" w:rsidRPr="001A4776" w:rsidRDefault="41192E7A" w:rsidP="12274D6E">
      <w:pPr>
        <w:pStyle w:val="ListParagraph"/>
        <w:numPr>
          <w:ilvl w:val="0"/>
          <w:numId w:val="12"/>
        </w:numPr>
        <w:spacing w:after="120" w:line="360" w:lineRule="auto"/>
        <w:rPr>
          <w:rFonts w:ascii="Arial" w:eastAsia="Arial" w:hAnsi="Arial" w:cs="Arial"/>
          <w:sz w:val="24"/>
          <w:szCs w:val="24"/>
        </w:rPr>
      </w:pPr>
      <w:r w:rsidRPr="497E7D8D">
        <w:rPr>
          <w:rFonts w:ascii="Arial" w:eastAsia="Arial" w:hAnsi="Arial" w:cs="Arial"/>
          <w:sz w:val="24"/>
          <w:szCs w:val="24"/>
        </w:rPr>
        <w:t xml:space="preserve">If you are applying by video please send us a </w:t>
      </w:r>
      <w:r w:rsidRPr="497E7D8D">
        <w:rPr>
          <w:rFonts w:ascii="Arial" w:eastAsia="Arial" w:hAnsi="Arial" w:cs="Arial"/>
          <w:b/>
          <w:bCs/>
          <w:sz w:val="24"/>
          <w:szCs w:val="24"/>
          <w:u w:val="single"/>
        </w:rPr>
        <w:t>private</w:t>
      </w:r>
      <w:r w:rsidRPr="497E7D8D">
        <w:rPr>
          <w:rFonts w:ascii="Arial" w:eastAsia="Arial" w:hAnsi="Arial" w:cs="Arial"/>
          <w:sz w:val="24"/>
          <w:szCs w:val="24"/>
        </w:rPr>
        <w:t xml:space="preserve"> </w:t>
      </w:r>
      <w:r w:rsidRPr="497E7D8D">
        <w:rPr>
          <w:rFonts w:ascii="Arial" w:eastAsia="Arial" w:hAnsi="Arial" w:cs="Arial"/>
          <w:b/>
          <w:bCs/>
          <w:sz w:val="24"/>
          <w:szCs w:val="24"/>
        </w:rPr>
        <w:t>YouTube link</w:t>
      </w:r>
      <w:r w:rsidRPr="497E7D8D">
        <w:rPr>
          <w:rFonts w:ascii="Arial" w:eastAsia="Arial" w:hAnsi="Arial" w:cs="Arial"/>
          <w:sz w:val="24"/>
          <w:szCs w:val="24"/>
        </w:rPr>
        <w:t xml:space="preserve"> – please do not send any videos via email</w:t>
      </w:r>
      <w:r w:rsidR="5AAB56DB" w:rsidRPr="497E7D8D">
        <w:rPr>
          <w:rFonts w:ascii="Arial" w:eastAsia="Arial" w:hAnsi="Arial" w:cs="Arial"/>
          <w:sz w:val="24"/>
          <w:szCs w:val="24"/>
        </w:rPr>
        <w:t xml:space="preserve"> attachment</w:t>
      </w:r>
      <w:r w:rsidR="72C087FF" w:rsidRPr="497E7D8D">
        <w:rPr>
          <w:rFonts w:ascii="Arial" w:eastAsia="Arial" w:hAnsi="Arial" w:cs="Arial"/>
          <w:sz w:val="24"/>
          <w:szCs w:val="24"/>
        </w:rPr>
        <w:t xml:space="preserve">. For guidance on how to create a private YouTube link, please visit: </w:t>
      </w:r>
      <w:hyperlink r:id="rId20">
        <w:r w:rsidR="5B2F60C0" w:rsidRPr="497E7D8D">
          <w:rPr>
            <w:rStyle w:val="Hyperlink"/>
            <w:rFonts w:ascii="Arial" w:eastAsia="Arial" w:hAnsi="Arial" w:cs="Arial"/>
            <w:sz w:val="24"/>
            <w:szCs w:val="24"/>
          </w:rPr>
          <w:t>https://www.youtube.com/watch?v=gTgZRF804tM</w:t>
        </w:r>
      </w:hyperlink>
      <w:r w:rsidR="5B2F60C0" w:rsidRPr="497E7D8D">
        <w:rPr>
          <w:rFonts w:ascii="Arial" w:eastAsia="Arial" w:hAnsi="Arial" w:cs="Arial"/>
          <w:sz w:val="24"/>
          <w:szCs w:val="24"/>
        </w:rPr>
        <w:t xml:space="preserve"> </w:t>
      </w:r>
    </w:p>
    <w:p w14:paraId="78448FBF" w14:textId="77777777" w:rsidR="007448E3" w:rsidRPr="007448E3" w:rsidRDefault="007448E3" w:rsidP="000D1348">
      <w:pPr>
        <w:spacing w:after="0" w:line="360" w:lineRule="auto"/>
        <w:rPr>
          <w:rFonts w:ascii="Arial" w:eastAsia="Arial" w:hAnsi="Arial" w:cs="Arial"/>
          <w:sz w:val="24"/>
          <w:szCs w:val="24"/>
        </w:rPr>
      </w:pPr>
    </w:p>
    <w:p w14:paraId="57CF3E0D" w14:textId="307DBB8F" w:rsidR="00E8236B" w:rsidRDefault="00E8236B" w:rsidP="000D1348">
      <w:pPr>
        <w:spacing w:after="0" w:line="360" w:lineRule="auto"/>
        <w:rPr>
          <w:rFonts w:ascii="Arial" w:eastAsia="Arial" w:hAnsi="Arial" w:cs="Arial"/>
          <w:sz w:val="24"/>
          <w:szCs w:val="24"/>
        </w:rPr>
      </w:pPr>
      <w:r w:rsidRPr="0070097A">
        <w:rPr>
          <w:rFonts w:ascii="Arial" w:eastAsia="Arial" w:hAnsi="Arial" w:cs="Arial"/>
          <w:sz w:val="24"/>
          <w:szCs w:val="24"/>
        </w:rPr>
        <w:t xml:space="preserve">Please make sure you read the application guidance really carefully and check that you have included all the documents. </w:t>
      </w:r>
    </w:p>
    <w:p w14:paraId="53D2C711" w14:textId="3FB81948" w:rsidR="008639EF" w:rsidRDefault="00E8236B" w:rsidP="0016184D">
      <w:pPr>
        <w:spacing w:after="0" w:line="360" w:lineRule="auto"/>
        <w:rPr>
          <w:rFonts w:ascii="Arial" w:eastAsia="Arial" w:hAnsi="Arial" w:cs="Arial"/>
          <w:sz w:val="24"/>
          <w:szCs w:val="24"/>
        </w:rPr>
      </w:pPr>
      <w:r>
        <w:rPr>
          <w:rFonts w:ascii="Arial" w:eastAsia="Arial" w:hAnsi="Arial" w:cs="Arial"/>
          <w:sz w:val="24"/>
          <w:szCs w:val="24"/>
        </w:rPr>
        <w:t xml:space="preserve">If </w:t>
      </w:r>
      <w:r w:rsidR="003B47B5">
        <w:rPr>
          <w:rFonts w:ascii="Arial" w:eastAsia="Arial" w:hAnsi="Arial" w:cs="Arial"/>
          <w:sz w:val="24"/>
          <w:szCs w:val="24"/>
        </w:rPr>
        <w:t>your</w:t>
      </w:r>
      <w:r>
        <w:rPr>
          <w:rFonts w:ascii="Arial" w:eastAsia="Arial" w:hAnsi="Arial" w:cs="Arial"/>
          <w:sz w:val="24"/>
          <w:szCs w:val="24"/>
        </w:rPr>
        <w:t xml:space="preserve"> application </w:t>
      </w:r>
      <w:r w:rsidR="003B47B5">
        <w:rPr>
          <w:rFonts w:ascii="Arial" w:eastAsia="Arial" w:hAnsi="Arial" w:cs="Arial"/>
          <w:sz w:val="24"/>
          <w:szCs w:val="24"/>
        </w:rPr>
        <w:t xml:space="preserve">is missing information, we may not be able to consider it for funding. Please also </w:t>
      </w:r>
      <w:r w:rsidR="001E39DE">
        <w:rPr>
          <w:rFonts w:ascii="Arial" w:eastAsia="Arial" w:hAnsi="Arial" w:cs="Arial"/>
          <w:sz w:val="24"/>
          <w:szCs w:val="24"/>
        </w:rPr>
        <w:t xml:space="preserve">respect the word/time limits – we will only consider text/video up to the maximum word/time limit. </w:t>
      </w:r>
    </w:p>
    <w:p w14:paraId="65D31AF2" w14:textId="082D0227" w:rsidR="008639EF" w:rsidRPr="00AA3895" w:rsidRDefault="008639EF" w:rsidP="008639EF">
      <w:pPr>
        <w:pStyle w:val="Heading2"/>
        <w:spacing w:after="200" w:line="360" w:lineRule="auto"/>
        <w:rPr>
          <w:rFonts w:ascii="Arial" w:eastAsia="Arial" w:hAnsi="Arial" w:cs="Arial"/>
          <w:sz w:val="28"/>
          <w:szCs w:val="28"/>
        </w:rPr>
      </w:pPr>
      <w:r>
        <w:rPr>
          <w:rFonts w:ascii="Arial" w:eastAsia="Arial" w:hAnsi="Arial" w:cs="Arial"/>
          <w:sz w:val="28"/>
          <w:szCs w:val="28"/>
        </w:rPr>
        <w:t>Data protection</w:t>
      </w:r>
    </w:p>
    <w:p w14:paraId="2A7ED754" w14:textId="6C8CCF2D" w:rsidR="008639EF" w:rsidRDefault="0008235B" w:rsidP="0008235B">
      <w:pPr>
        <w:spacing w:line="360" w:lineRule="auto"/>
        <w:rPr>
          <w:rFonts w:ascii="Arial" w:eastAsia="Arial" w:hAnsi="Arial" w:cs="Arial"/>
          <w:sz w:val="24"/>
          <w:szCs w:val="24"/>
        </w:rPr>
      </w:pPr>
      <w:r w:rsidRPr="0008235B">
        <w:rPr>
          <w:rFonts w:ascii="Arial" w:eastAsia="Arial" w:hAnsi="Arial" w:cs="Arial"/>
          <w:sz w:val="24"/>
          <w:szCs w:val="24"/>
        </w:rPr>
        <w:t>Coventry City Council complies with the Data Protection Act and the UK GDPR and is registered with the Information Commissioner's Office (ICO) as a Data Controller.</w:t>
      </w:r>
    </w:p>
    <w:p w14:paraId="68A915C2" w14:textId="7EE47098" w:rsidR="00646046" w:rsidRDefault="00165A41" w:rsidP="0008235B">
      <w:pPr>
        <w:spacing w:line="360" w:lineRule="auto"/>
        <w:rPr>
          <w:rFonts w:ascii="Arial" w:eastAsia="Arial" w:hAnsi="Arial" w:cs="Arial"/>
          <w:sz w:val="24"/>
          <w:szCs w:val="24"/>
        </w:rPr>
      </w:pPr>
      <w:r>
        <w:rPr>
          <w:rFonts w:ascii="Arial" w:eastAsia="Arial" w:hAnsi="Arial" w:cs="Arial"/>
          <w:sz w:val="24"/>
          <w:szCs w:val="24"/>
        </w:rPr>
        <w:t xml:space="preserve">For full details of how and why we collect personal data </w:t>
      </w:r>
      <w:r w:rsidR="00DC15C5">
        <w:rPr>
          <w:rFonts w:ascii="Arial" w:eastAsia="Arial" w:hAnsi="Arial" w:cs="Arial"/>
          <w:sz w:val="24"/>
          <w:szCs w:val="24"/>
        </w:rPr>
        <w:t xml:space="preserve">please </w:t>
      </w:r>
      <w:r w:rsidR="00EE1444">
        <w:rPr>
          <w:rFonts w:ascii="Arial" w:eastAsia="Arial" w:hAnsi="Arial" w:cs="Arial"/>
          <w:sz w:val="24"/>
          <w:szCs w:val="24"/>
        </w:rPr>
        <w:t>view</w:t>
      </w:r>
      <w:r w:rsidR="00DC15C5">
        <w:rPr>
          <w:rFonts w:ascii="Arial" w:eastAsia="Arial" w:hAnsi="Arial" w:cs="Arial"/>
          <w:sz w:val="24"/>
          <w:szCs w:val="24"/>
        </w:rPr>
        <w:t xml:space="preserve"> our privacy notice </w:t>
      </w:r>
      <w:r w:rsidR="00EE1444">
        <w:rPr>
          <w:rFonts w:ascii="Arial" w:eastAsia="Arial" w:hAnsi="Arial" w:cs="Arial"/>
          <w:sz w:val="24"/>
          <w:szCs w:val="24"/>
        </w:rPr>
        <w:t xml:space="preserve">at </w:t>
      </w:r>
      <w:hyperlink r:id="rId21" w:history="1">
        <w:r w:rsidR="00230701" w:rsidRPr="00CD791F">
          <w:rPr>
            <w:rStyle w:val="Hyperlink"/>
            <w:rFonts w:ascii="Arial" w:eastAsia="Arial" w:hAnsi="Arial" w:cs="Arial"/>
            <w:sz w:val="24"/>
            <w:szCs w:val="24"/>
          </w:rPr>
          <w:t>https://www.coventry.gov.uk/privacynotice</w:t>
        </w:r>
      </w:hyperlink>
      <w:r w:rsidR="00230701">
        <w:rPr>
          <w:rFonts w:ascii="Arial" w:eastAsia="Arial" w:hAnsi="Arial" w:cs="Arial"/>
          <w:sz w:val="24"/>
          <w:szCs w:val="24"/>
        </w:rPr>
        <w:t xml:space="preserve"> </w:t>
      </w:r>
    </w:p>
    <w:p w14:paraId="1CC07819" w14:textId="77777777" w:rsidR="00646046" w:rsidRDefault="00646046">
      <w:pPr>
        <w:rPr>
          <w:rFonts w:ascii="Arial" w:eastAsia="Arial" w:hAnsi="Arial" w:cs="Arial"/>
          <w:sz w:val="24"/>
          <w:szCs w:val="24"/>
        </w:rPr>
      </w:pPr>
      <w:r>
        <w:rPr>
          <w:rFonts w:ascii="Arial" w:eastAsia="Arial" w:hAnsi="Arial" w:cs="Arial"/>
          <w:sz w:val="24"/>
          <w:szCs w:val="24"/>
        </w:rPr>
        <w:br w:type="page"/>
      </w:r>
    </w:p>
    <w:p w14:paraId="313CD401" w14:textId="76DE7041" w:rsidR="00646046" w:rsidRPr="00051A81" w:rsidRDefault="00646046" w:rsidP="00051A81">
      <w:pPr>
        <w:pStyle w:val="Heading2"/>
        <w:spacing w:after="200"/>
        <w:rPr>
          <w:rFonts w:ascii="Arial" w:hAnsi="Arial" w:cs="Arial"/>
          <w:sz w:val="28"/>
          <w:szCs w:val="28"/>
        </w:rPr>
      </w:pPr>
      <w:r w:rsidRPr="00646046">
        <w:rPr>
          <w:rFonts w:ascii="Arial" w:hAnsi="Arial" w:cs="Arial"/>
          <w:sz w:val="28"/>
          <w:szCs w:val="28"/>
        </w:rPr>
        <w:t>Frequently Asked Questions</w:t>
      </w:r>
    </w:p>
    <w:p w14:paraId="48DBEBE5" w14:textId="20E9004A" w:rsidR="00075C14" w:rsidRPr="00075C14" w:rsidRDefault="008F2DDB" w:rsidP="2F315FEC">
      <w:pPr>
        <w:pStyle w:val="ListParagraph"/>
        <w:spacing w:line="360" w:lineRule="auto"/>
        <w:ind w:left="357" w:hanging="357"/>
        <w:rPr>
          <w:rFonts w:ascii="Arial" w:eastAsia="Arial" w:hAnsi="Arial" w:cs="Arial"/>
          <w:sz w:val="24"/>
          <w:szCs w:val="24"/>
          <w:lang w:val="en-GB"/>
        </w:rPr>
      </w:pPr>
      <w:r w:rsidRPr="2F315FEC">
        <w:rPr>
          <w:rFonts w:ascii="Arial" w:eastAsia="Arial" w:hAnsi="Arial" w:cs="Arial"/>
          <w:b/>
          <w:bCs/>
          <w:sz w:val="24"/>
          <w:szCs w:val="24"/>
          <w:lang w:val="en-GB"/>
        </w:rPr>
        <w:t>W</w:t>
      </w:r>
      <w:r w:rsidR="00075C14" w:rsidRPr="2F315FEC">
        <w:rPr>
          <w:rFonts w:ascii="Arial" w:eastAsia="Arial" w:hAnsi="Arial" w:cs="Arial"/>
          <w:b/>
          <w:bCs/>
          <w:sz w:val="24"/>
          <w:szCs w:val="24"/>
          <w:lang w:val="en-GB"/>
        </w:rPr>
        <w:t>hat do you define as an ‘arts or cultural organisation</w:t>
      </w:r>
      <w:r w:rsidR="001038B7" w:rsidRPr="2F315FEC">
        <w:rPr>
          <w:rFonts w:ascii="Arial" w:eastAsia="Arial" w:hAnsi="Arial" w:cs="Arial"/>
          <w:b/>
          <w:bCs/>
          <w:sz w:val="24"/>
          <w:szCs w:val="24"/>
          <w:lang w:val="en-GB"/>
        </w:rPr>
        <w:t>’</w:t>
      </w:r>
      <w:r w:rsidR="00075C14" w:rsidRPr="2F315FEC">
        <w:rPr>
          <w:rFonts w:ascii="Arial" w:eastAsia="Arial" w:hAnsi="Arial" w:cs="Arial"/>
          <w:b/>
          <w:bCs/>
          <w:sz w:val="24"/>
          <w:szCs w:val="24"/>
          <w:lang w:val="en-GB"/>
        </w:rPr>
        <w:t>?</w:t>
      </w:r>
    </w:p>
    <w:p w14:paraId="613BCC65" w14:textId="1750D168" w:rsidR="00075C14" w:rsidRPr="00270756" w:rsidRDefault="00D53BAA" w:rsidP="00270756">
      <w:pPr>
        <w:spacing w:line="360" w:lineRule="auto"/>
        <w:rPr>
          <w:rFonts w:ascii="Arial" w:eastAsia="Arial" w:hAnsi="Arial" w:cs="Arial"/>
          <w:sz w:val="24"/>
          <w:szCs w:val="24"/>
          <w:lang w:val="en-GB"/>
        </w:rPr>
      </w:pPr>
      <w:r w:rsidRPr="00270756">
        <w:rPr>
          <w:rFonts w:ascii="Arial" w:eastAsia="Arial" w:hAnsi="Arial" w:cs="Arial"/>
          <w:sz w:val="24"/>
          <w:szCs w:val="24"/>
          <w:lang w:val="en-GB"/>
        </w:rPr>
        <w:t>We will accept applications from organisations working in the following areas:</w:t>
      </w:r>
    </w:p>
    <w:p w14:paraId="437A2B57" w14:textId="77777777" w:rsidR="002B046A" w:rsidRDefault="002B046A" w:rsidP="002B046A">
      <w:pPr>
        <w:pStyle w:val="ListParagraph"/>
        <w:numPr>
          <w:ilvl w:val="0"/>
          <w:numId w:val="40"/>
        </w:numPr>
        <w:spacing w:line="360" w:lineRule="auto"/>
        <w:rPr>
          <w:rFonts w:ascii="Arial" w:eastAsia="Arial" w:hAnsi="Arial" w:cs="Arial"/>
          <w:sz w:val="24"/>
          <w:szCs w:val="24"/>
          <w:lang w:val="en-GB"/>
        </w:rPr>
      </w:pPr>
      <w:r w:rsidRPr="002B046A">
        <w:rPr>
          <w:rFonts w:ascii="Arial" w:eastAsia="Arial" w:hAnsi="Arial" w:cs="Arial"/>
          <w:sz w:val="24"/>
          <w:szCs w:val="24"/>
          <w:lang w:val="en-GB"/>
        </w:rPr>
        <w:t>Arts, including performing arts such as music, dance, circus</w:t>
      </w:r>
      <w:r>
        <w:rPr>
          <w:rFonts w:ascii="Arial" w:eastAsia="Arial" w:hAnsi="Arial" w:cs="Arial"/>
          <w:sz w:val="24"/>
          <w:szCs w:val="24"/>
          <w:lang w:val="en-GB"/>
        </w:rPr>
        <w:t xml:space="preserve"> </w:t>
      </w:r>
      <w:r w:rsidRPr="002B046A">
        <w:rPr>
          <w:rFonts w:ascii="Arial" w:eastAsia="Arial" w:hAnsi="Arial" w:cs="Arial"/>
          <w:sz w:val="24"/>
          <w:szCs w:val="24"/>
          <w:lang w:val="en-GB"/>
        </w:rPr>
        <w:t>and theatre</w:t>
      </w:r>
    </w:p>
    <w:p w14:paraId="130AA577" w14:textId="77777777" w:rsidR="002B046A" w:rsidRDefault="002B046A" w:rsidP="002B046A">
      <w:pPr>
        <w:pStyle w:val="ListParagraph"/>
        <w:numPr>
          <w:ilvl w:val="0"/>
          <w:numId w:val="40"/>
        </w:numPr>
        <w:spacing w:line="360" w:lineRule="auto"/>
        <w:rPr>
          <w:rFonts w:ascii="Arial" w:eastAsia="Arial" w:hAnsi="Arial" w:cs="Arial"/>
          <w:sz w:val="24"/>
          <w:szCs w:val="24"/>
          <w:lang w:val="en-GB"/>
        </w:rPr>
      </w:pPr>
      <w:r w:rsidRPr="002B046A">
        <w:rPr>
          <w:rFonts w:ascii="Arial" w:eastAsia="Arial" w:hAnsi="Arial" w:cs="Arial"/>
          <w:sz w:val="24"/>
          <w:szCs w:val="24"/>
          <w:lang w:val="en-GB"/>
        </w:rPr>
        <w:t>Arts, including visual arts and any type of artistic creation</w:t>
      </w:r>
    </w:p>
    <w:p w14:paraId="286D444D" w14:textId="77777777" w:rsidR="002B046A" w:rsidRDefault="002B046A" w:rsidP="002B046A">
      <w:pPr>
        <w:pStyle w:val="ListParagraph"/>
        <w:numPr>
          <w:ilvl w:val="0"/>
          <w:numId w:val="40"/>
        </w:numPr>
        <w:spacing w:line="360" w:lineRule="auto"/>
        <w:rPr>
          <w:rFonts w:ascii="Arial" w:eastAsia="Arial" w:hAnsi="Arial" w:cs="Arial"/>
          <w:sz w:val="24"/>
          <w:szCs w:val="24"/>
          <w:lang w:val="en-GB"/>
        </w:rPr>
      </w:pPr>
      <w:r w:rsidRPr="002B046A">
        <w:rPr>
          <w:rFonts w:ascii="Arial" w:eastAsia="Arial" w:hAnsi="Arial" w:cs="Arial"/>
          <w:sz w:val="24"/>
          <w:szCs w:val="24"/>
          <w:lang w:val="en-GB"/>
        </w:rPr>
        <w:t>Literature and spoken word, poetry</w:t>
      </w:r>
    </w:p>
    <w:p w14:paraId="6E3F4F67" w14:textId="77777777" w:rsidR="00274F54" w:rsidRDefault="002B046A" w:rsidP="002B046A">
      <w:pPr>
        <w:pStyle w:val="ListParagraph"/>
        <w:numPr>
          <w:ilvl w:val="0"/>
          <w:numId w:val="40"/>
        </w:numPr>
        <w:spacing w:line="360" w:lineRule="auto"/>
        <w:rPr>
          <w:rFonts w:ascii="Arial" w:eastAsia="Arial" w:hAnsi="Arial" w:cs="Arial"/>
          <w:sz w:val="24"/>
          <w:szCs w:val="24"/>
          <w:lang w:val="en-GB"/>
        </w:rPr>
      </w:pPr>
      <w:r w:rsidRPr="002B046A">
        <w:rPr>
          <w:rFonts w:ascii="Arial" w:eastAsia="Arial" w:hAnsi="Arial" w:cs="Arial"/>
          <w:sz w:val="24"/>
          <w:szCs w:val="24"/>
          <w:lang w:val="en-GB"/>
        </w:rPr>
        <w:t>Crafts (limited to artists/makers working by hand within</w:t>
      </w:r>
      <w:r>
        <w:rPr>
          <w:rFonts w:ascii="Arial" w:eastAsia="Arial" w:hAnsi="Arial" w:cs="Arial"/>
          <w:sz w:val="24"/>
          <w:szCs w:val="24"/>
          <w:lang w:val="en-GB"/>
        </w:rPr>
        <w:t xml:space="preserve"> </w:t>
      </w:r>
      <w:r w:rsidRPr="002B046A">
        <w:rPr>
          <w:rFonts w:ascii="Arial" w:eastAsia="Arial" w:hAnsi="Arial" w:cs="Arial"/>
          <w:sz w:val="24"/>
          <w:szCs w:val="24"/>
          <w:lang w:val="en-GB"/>
        </w:rPr>
        <w:t>a craft medium)</w:t>
      </w:r>
    </w:p>
    <w:p w14:paraId="31461C6A" w14:textId="77777777" w:rsidR="00274F54" w:rsidRDefault="002B046A" w:rsidP="00274F54">
      <w:pPr>
        <w:pStyle w:val="ListParagraph"/>
        <w:numPr>
          <w:ilvl w:val="0"/>
          <w:numId w:val="40"/>
        </w:numPr>
        <w:spacing w:line="360" w:lineRule="auto"/>
        <w:rPr>
          <w:rFonts w:ascii="Arial" w:eastAsia="Arial" w:hAnsi="Arial" w:cs="Arial"/>
          <w:sz w:val="24"/>
          <w:szCs w:val="24"/>
          <w:lang w:val="en-GB"/>
        </w:rPr>
      </w:pPr>
      <w:r w:rsidRPr="002B046A">
        <w:rPr>
          <w:rFonts w:ascii="Arial" w:eastAsia="Arial" w:hAnsi="Arial" w:cs="Arial"/>
          <w:sz w:val="24"/>
          <w:szCs w:val="24"/>
          <w:lang w:val="en-GB"/>
        </w:rPr>
        <w:t>Museums and galleries</w:t>
      </w:r>
    </w:p>
    <w:p w14:paraId="69AA3987" w14:textId="77777777" w:rsidR="00274F54" w:rsidRDefault="002B046A" w:rsidP="00274F54">
      <w:pPr>
        <w:pStyle w:val="ListParagraph"/>
        <w:numPr>
          <w:ilvl w:val="0"/>
          <w:numId w:val="40"/>
        </w:numPr>
        <w:spacing w:line="360" w:lineRule="auto"/>
        <w:rPr>
          <w:rFonts w:ascii="Arial" w:eastAsia="Arial" w:hAnsi="Arial" w:cs="Arial"/>
          <w:sz w:val="24"/>
          <w:szCs w:val="24"/>
          <w:lang w:val="en-GB"/>
        </w:rPr>
      </w:pPr>
      <w:r w:rsidRPr="00274F54">
        <w:rPr>
          <w:rFonts w:ascii="Arial" w:eastAsia="Arial" w:hAnsi="Arial" w:cs="Arial"/>
          <w:sz w:val="24"/>
          <w:szCs w:val="24"/>
          <w:lang w:val="en-GB"/>
        </w:rPr>
        <w:t>Libraries and archives</w:t>
      </w:r>
    </w:p>
    <w:p w14:paraId="6B2379D4" w14:textId="77777777" w:rsidR="00274F54" w:rsidRDefault="002B046A" w:rsidP="00274F54">
      <w:pPr>
        <w:pStyle w:val="ListParagraph"/>
        <w:numPr>
          <w:ilvl w:val="0"/>
          <w:numId w:val="40"/>
        </w:numPr>
        <w:spacing w:line="360" w:lineRule="auto"/>
        <w:rPr>
          <w:rFonts w:ascii="Arial" w:eastAsia="Arial" w:hAnsi="Arial" w:cs="Arial"/>
          <w:sz w:val="24"/>
          <w:szCs w:val="24"/>
          <w:lang w:val="en-GB"/>
        </w:rPr>
      </w:pPr>
      <w:r w:rsidRPr="00274F54">
        <w:rPr>
          <w:rFonts w:ascii="Arial" w:eastAsia="Arial" w:hAnsi="Arial" w:cs="Arial"/>
          <w:sz w:val="24"/>
          <w:szCs w:val="24"/>
          <w:lang w:val="en-GB"/>
        </w:rPr>
        <w:t>Cultural education (excluding statutory education, further</w:t>
      </w:r>
      <w:r w:rsidR="00274F54">
        <w:rPr>
          <w:rFonts w:ascii="Arial" w:eastAsia="Arial" w:hAnsi="Arial" w:cs="Arial"/>
          <w:sz w:val="24"/>
          <w:szCs w:val="24"/>
          <w:lang w:val="en-GB"/>
        </w:rPr>
        <w:t xml:space="preserve"> </w:t>
      </w:r>
      <w:r w:rsidRPr="00274F54">
        <w:rPr>
          <w:rFonts w:ascii="Arial" w:eastAsia="Arial" w:hAnsi="Arial" w:cs="Arial"/>
          <w:sz w:val="24"/>
          <w:szCs w:val="24"/>
          <w:lang w:val="en-GB"/>
        </w:rPr>
        <w:t>education, or higher education)</w:t>
      </w:r>
    </w:p>
    <w:p w14:paraId="06D4D592" w14:textId="77777777" w:rsidR="00274F54" w:rsidRDefault="002B046A" w:rsidP="00274F54">
      <w:pPr>
        <w:pStyle w:val="ListParagraph"/>
        <w:numPr>
          <w:ilvl w:val="0"/>
          <w:numId w:val="40"/>
        </w:numPr>
        <w:spacing w:line="360" w:lineRule="auto"/>
        <w:rPr>
          <w:rFonts w:ascii="Arial" w:eastAsia="Arial" w:hAnsi="Arial" w:cs="Arial"/>
          <w:sz w:val="24"/>
          <w:szCs w:val="24"/>
          <w:lang w:val="en-GB"/>
        </w:rPr>
      </w:pPr>
      <w:r w:rsidRPr="00274F54">
        <w:rPr>
          <w:rFonts w:ascii="Arial" w:eastAsia="Arial" w:hAnsi="Arial" w:cs="Arial"/>
          <w:sz w:val="24"/>
          <w:szCs w:val="24"/>
          <w:lang w:val="en-GB"/>
        </w:rPr>
        <w:t>Combined arts</w:t>
      </w:r>
    </w:p>
    <w:p w14:paraId="61967D2D" w14:textId="77777777" w:rsidR="00274F54" w:rsidRDefault="002B046A" w:rsidP="00274F54">
      <w:pPr>
        <w:pStyle w:val="ListParagraph"/>
        <w:numPr>
          <w:ilvl w:val="0"/>
          <w:numId w:val="40"/>
        </w:numPr>
        <w:spacing w:line="360" w:lineRule="auto"/>
        <w:rPr>
          <w:rFonts w:ascii="Arial" w:eastAsia="Arial" w:hAnsi="Arial" w:cs="Arial"/>
          <w:sz w:val="24"/>
          <w:szCs w:val="24"/>
          <w:lang w:val="en-GB"/>
        </w:rPr>
      </w:pPr>
      <w:r w:rsidRPr="00274F54">
        <w:rPr>
          <w:rFonts w:ascii="Arial" w:eastAsia="Arial" w:hAnsi="Arial" w:cs="Arial"/>
          <w:sz w:val="24"/>
          <w:szCs w:val="24"/>
          <w:lang w:val="en-GB"/>
        </w:rPr>
        <w:t>Community organisations providing arts and creative activities</w:t>
      </w:r>
    </w:p>
    <w:p w14:paraId="39E01A1B" w14:textId="77777777" w:rsidR="00274F54" w:rsidRDefault="002B046A" w:rsidP="00274F54">
      <w:pPr>
        <w:pStyle w:val="ListParagraph"/>
        <w:numPr>
          <w:ilvl w:val="0"/>
          <w:numId w:val="40"/>
        </w:numPr>
        <w:spacing w:line="360" w:lineRule="auto"/>
        <w:rPr>
          <w:rFonts w:ascii="Arial" w:eastAsia="Arial" w:hAnsi="Arial" w:cs="Arial"/>
          <w:sz w:val="24"/>
          <w:szCs w:val="24"/>
          <w:lang w:val="en-GB"/>
        </w:rPr>
      </w:pPr>
      <w:r w:rsidRPr="00274F54">
        <w:rPr>
          <w:rFonts w:ascii="Arial" w:eastAsia="Arial" w:hAnsi="Arial" w:cs="Arial"/>
          <w:sz w:val="24"/>
          <w:szCs w:val="24"/>
          <w:lang w:val="en-GB"/>
        </w:rPr>
        <w:t>Digital art and film/video art</w:t>
      </w:r>
    </w:p>
    <w:p w14:paraId="61731338" w14:textId="77777777" w:rsidR="00274F54" w:rsidRDefault="002B046A" w:rsidP="00274F54">
      <w:pPr>
        <w:pStyle w:val="ListParagraph"/>
        <w:numPr>
          <w:ilvl w:val="0"/>
          <w:numId w:val="40"/>
        </w:numPr>
        <w:spacing w:line="360" w:lineRule="auto"/>
        <w:rPr>
          <w:rFonts w:ascii="Arial" w:eastAsia="Arial" w:hAnsi="Arial" w:cs="Arial"/>
          <w:sz w:val="24"/>
          <w:szCs w:val="24"/>
          <w:lang w:val="en-GB"/>
        </w:rPr>
      </w:pPr>
      <w:r w:rsidRPr="00274F54">
        <w:rPr>
          <w:rFonts w:ascii="Arial" w:eastAsia="Arial" w:hAnsi="Arial" w:cs="Arial"/>
          <w:sz w:val="24"/>
          <w:szCs w:val="24"/>
          <w:lang w:val="en-GB"/>
        </w:rPr>
        <w:t>Photography</w:t>
      </w:r>
    </w:p>
    <w:p w14:paraId="3B582247" w14:textId="77777777" w:rsidR="00274F54" w:rsidRDefault="002B046A" w:rsidP="00274F54">
      <w:pPr>
        <w:pStyle w:val="ListParagraph"/>
        <w:numPr>
          <w:ilvl w:val="0"/>
          <w:numId w:val="40"/>
        </w:numPr>
        <w:spacing w:line="360" w:lineRule="auto"/>
        <w:rPr>
          <w:rFonts w:ascii="Arial" w:eastAsia="Arial" w:hAnsi="Arial" w:cs="Arial"/>
          <w:sz w:val="24"/>
          <w:szCs w:val="24"/>
          <w:lang w:val="en-GB"/>
        </w:rPr>
      </w:pPr>
      <w:r w:rsidRPr="00274F54">
        <w:rPr>
          <w:rFonts w:ascii="Arial" w:eastAsia="Arial" w:hAnsi="Arial" w:cs="Arial"/>
          <w:sz w:val="24"/>
          <w:szCs w:val="24"/>
          <w:lang w:val="en-GB"/>
        </w:rPr>
        <w:t>Independent publishers</w:t>
      </w:r>
    </w:p>
    <w:p w14:paraId="11053BDB" w14:textId="3E4D6CEA" w:rsidR="00D53BAA" w:rsidRDefault="002B046A" w:rsidP="00274F54">
      <w:pPr>
        <w:pStyle w:val="ListParagraph"/>
        <w:numPr>
          <w:ilvl w:val="0"/>
          <w:numId w:val="40"/>
        </w:numPr>
        <w:spacing w:line="360" w:lineRule="auto"/>
        <w:rPr>
          <w:rFonts w:ascii="Arial" w:eastAsia="Arial" w:hAnsi="Arial" w:cs="Arial"/>
          <w:sz w:val="24"/>
          <w:szCs w:val="24"/>
          <w:lang w:val="en-GB"/>
        </w:rPr>
      </w:pPr>
      <w:r w:rsidRPr="00274F54">
        <w:rPr>
          <w:rFonts w:ascii="Arial" w:eastAsia="Arial" w:hAnsi="Arial" w:cs="Arial"/>
          <w:sz w:val="24"/>
          <w:szCs w:val="24"/>
          <w:lang w:val="en-GB"/>
        </w:rPr>
        <w:t>Arts and/or artist management, producing</w:t>
      </w:r>
    </w:p>
    <w:p w14:paraId="36359320" w14:textId="77777777" w:rsidR="00A86881" w:rsidRPr="00274F54" w:rsidRDefault="00A86881" w:rsidP="00A86881">
      <w:pPr>
        <w:pStyle w:val="ListParagraph"/>
        <w:spacing w:line="360" w:lineRule="auto"/>
        <w:ind w:left="1440"/>
        <w:rPr>
          <w:rFonts w:ascii="Arial" w:eastAsia="Arial" w:hAnsi="Arial" w:cs="Arial"/>
          <w:sz w:val="24"/>
          <w:szCs w:val="24"/>
          <w:lang w:val="en-GB"/>
        </w:rPr>
      </w:pPr>
    </w:p>
    <w:p w14:paraId="6C86205F" w14:textId="405A03C6" w:rsidR="00667B83" w:rsidRPr="008F2DDB" w:rsidRDefault="00667B83" w:rsidP="2F315FEC">
      <w:pPr>
        <w:pStyle w:val="ListParagraph"/>
        <w:spacing w:line="360" w:lineRule="auto"/>
        <w:ind w:left="357" w:hanging="357"/>
        <w:rPr>
          <w:rFonts w:ascii="Arial" w:eastAsia="Arial" w:hAnsi="Arial" w:cs="Arial"/>
          <w:sz w:val="24"/>
          <w:szCs w:val="24"/>
          <w:lang w:val="en-GB"/>
        </w:rPr>
      </w:pPr>
      <w:r w:rsidRPr="2F315FEC">
        <w:rPr>
          <w:rFonts w:ascii="Arial" w:eastAsia="Arial" w:hAnsi="Arial" w:cs="Arial"/>
          <w:b/>
          <w:bCs/>
          <w:sz w:val="24"/>
          <w:szCs w:val="24"/>
          <w:lang w:val="en-GB"/>
        </w:rPr>
        <w:t>What is a small organisation?</w:t>
      </w:r>
      <w:r w:rsidRPr="2F315FEC">
        <w:rPr>
          <w:rFonts w:ascii="Arial" w:eastAsia="Arial" w:hAnsi="Arial" w:cs="Arial"/>
          <w:sz w:val="24"/>
          <w:szCs w:val="24"/>
          <w:lang w:val="en-GB"/>
        </w:rPr>
        <w:t> </w:t>
      </w:r>
    </w:p>
    <w:p w14:paraId="62F89D93" w14:textId="2B8D7B3E" w:rsidR="00A86881" w:rsidRDefault="00207CDB" w:rsidP="00270756">
      <w:pPr>
        <w:spacing w:line="360" w:lineRule="auto"/>
        <w:rPr>
          <w:rFonts w:ascii="Arial" w:eastAsia="Arial" w:hAnsi="Arial" w:cs="Arial"/>
          <w:sz w:val="24"/>
          <w:szCs w:val="24"/>
          <w:lang w:val="en-GB"/>
        </w:rPr>
      </w:pPr>
      <w:r w:rsidRPr="2F315FEC">
        <w:rPr>
          <w:rFonts w:ascii="Arial" w:eastAsia="Arial" w:hAnsi="Arial" w:cs="Arial"/>
          <w:sz w:val="24"/>
          <w:szCs w:val="24"/>
          <w:lang w:val="en-GB"/>
        </w:rPr>
        <w:t xml:space="preserve">We </w:t>
      </w:r>
      <w:r w:rsidR="002961C8" w:rsidRPr="2F315FEC">
        <w:rPr>
          <w:rFonts w:ascii="Arial" w:eastAsia="Arial" w:hAnsi="Arial" w:cs="Arial"/>
          <w:sz w:val="24"/>
          <w:szCs w:val="24"/>
          <w:lang w:val="en-GB"/>
        </w:rPr>
        <w:t xml:space="preserve">have </w:t>
      </w:r>
      <w:r w:rsidRPr="2F315FEC">
        <w:rPr>
          <w:rFonts w:ascii="Arial" w:eastAsia="Arial" w:hAnsi="Arial" w:cs="Arial"/>
          <w:sz w:val="24"/>
          <w:szCs w:val="24"/>
          <w:lang w:val="en-GB"/>
        </w:rPr>
        <w:t>use</w:t>
      </w:r>
      <w:r w:rsidR="002961C8" w:rsidRPr="2F315FEC">
        <w:rPr>
          <w:rFonts w:ascii="Arial" w:eastAsia="Arial" w:hAnsi="Arial" w:cs="Arial"/>
          <w:sz w:val="24"/>
          <w:szCs w:val="24"/>
          <w:lang w:val="en-GB"/>
        </w:rPr>
        <w:t>d</w:t>
      </w:r>
      <w:r w:rsidRPr="2F315FEC">
        <w:rPr>
          <w:rFonts w:ascii="Arial" w:eastAsia="Arial" w:hAnsi="Arial" w:cs="Arial"/>
          <w:sz w:val="24"/>
          <w:szCs w:val="24"/>
          <w:lang w:val="en-GB"/>
        </w:rPr>
        <w:t xml:space="preserve"> the Companies Regulations 2024 classification of micro-entities with</w:t>
      </w:r>
      <w:r w:rsidR="00A86881" w:rsidRPr="2F315FEC">
        <w:rPr>
          <w:rFonts w:ascii="Arial" w:eastAsia="Arial" w:hAnsi="Arial" w:cs="Arial"/>
          <w:sz w:val="24"/>
          <w:szCs w:val="24"/>
          <w:lang w:val="en-GB"/>
        </w:rPr>
        <w:t xml:space="preserve"> an annual turnover of £1 million or less</w:t>
      </w:r>
    </w:p>
    <w:p w14:paraId="353D8EC2" w14:textId="1224649D" w:rsidR="00EE698D" w:rsidRPr="00EE698D" w:rsidRDefault="00BA6A99" w:rsidP="2F315FEC">
      <w:pPr>
        <w:spacing w:line="360" w:lineRule="auto"/>
        <w:rPr>
          <w:rFonts w:ascii="Arial" w:eastAsia="Arial" w:hAnsi="Arial" w:cs="Arial"/>
          <w:sz w:val="24"/>
          <w:szCs w:val="24"/>
          <w:lang w:val="en-GB"/>
        </w:rPr>
      </w:pPr>
      <w:r w:rsidRPr="6DC56E51">
        <w:rPr>
          <w:rFonts w:ascii="Arial" w:eastAsia="Arial" w:hAnsi="Arial" w:cs="Arial"/>
          <w:sz w:val="24"/>
          <w:szCs w:val="24"/>
          <w:lang w:val="en-GB"/>
        </w:rPr>
        <w:t xml:space="preserve">Financial </w:t>
      </w:r>
      <w:r w:rsidRPr="6DC56E51">
        <w:rPr>
          <w:rFonts w:ascii="Arial" w:eastAsia="Arial" w:hAnsi="Arial" w:cs="Arial"/>
          <w:b/>
          <w:bCs/>
          <w:sz w:val="24"/>
          <w:szCs w:val="24"/>
          <w:lang w:val="en-GB"/>
        </w:rPr>
        <w:t>turnover</w:t>
      </w:r>
      <w:r w:rsidRPr="6DC56E51">
        <w:rPr>
          <w:rFonts w:ascii="Arial" w:eastAsia="Arial" w:hAnsi="Arial" w:cs="Arial"/>
          <w:sz w:val="24"/>
          <w:szCs w:val="24"/>
          <w:lang w:val="en-GB"/>
        </w:rPr>
        <w:t xml:space="preserve"> is the total amount of money an organisation makes from selling its products or services over a </w:t>
      </w:r>
      <w:r w:rsidR="0065646C" w:rsidRPr="6DC56E51">
        <w:rPr>
          <w:rFonts w:ascii="Arial" w:eastAsia="Arial" w:hAnsi="Arial" w:cs="Arial"/>
          <w:sz w:val="24"/>
          <w:szCs w:val="24"/>
          <w:lang w:val="en-GB"/>
        </w:rPr>
        <w:t>defined</w:t>
      </w:r>
      <w:r w:rsidRPr="6DC56E51">
        <w:rPr>
          <w:rFonts w:ascii="Arial" w:eastAsia="Arial" w:hAnsi="Arial" w:cs="Arial"/>
          <w:sz w:val="24"/>
          <w:szCs w:val="24"/>
          <w:lang w:val="en-GB"/>
        </w:rPr>
        <w:t xml:space="preserve"> period, </w:t>
      </w:r>
      <w:r w:rsidR="0065646C" w:rsidRPr="6DC56E51">
        <w:rPr>
          <w:rFonts w:ascii="Arial" w:eastAsia="Arial" w:hAnsi="Arial" w:cs="Arial"/>
          <w:sz w:val="24"/>
          <w:szCs w:val="24"/>
          <w:lang w:val="en-GB"/>
        </w:rPr>
        <w:t>such as</w:t>
      </w:r>
      <w:r w:rsidRPr="6DC56E51">
        <w:rPr>
          <w:rFonts w:ascii="Arial" w:eastAsia="Arial" w:hAnsi="Arial" w:cs="Arial"/>
          <w:sz w:val="24"/>
          <w:szCs w:val="24"/>
          <w:lang w:val="en-GB"/>
        </w:rPr>
        <w:t xml:space="preserve"> a year. It doesn’t mean profit</w:t>
      </w:r>
      <w:r w:rsidR="00F82DDB" w:rsidRPr="6DC56E51">
        <w:rPr>
          <w:rFonts w:ascii="Arial" w:eastAsia="Arial" w:hAnsi="Arial" w:cs="Arial"/>
          <w:sz w:val="24"/>
          <w:szCs w:val="24"/>
          <w:lang w:val="en-GB"/>
        </w:rPr>
        <w:t xml:space="preserve"> - </w:t>
      </w:r>
      <w:r w:rsidRPr="6DC56E51">
        <w:rPr>
          <w:rFonts w:ascii="Arial" w:eastAsia="Arial" w:hAnsi="Arial" w:cs="Arial"/>
          <w:sz w:val="24"/>
          <w:szCs w:val="24"/>
          <w:lang w:val="en-GB"/>
        </w:rPr>
        <w:t xml:space="preserve">it’s just how much money came in before paying for costs </w:t>
      </w:r>
      <w:r w:rsidR="0065646C" w:rsidRPr="6DC56E51">
        <w:rPr>
          <w:rFonts w:ascii="Arial" w:eastAsia="Arial" w:hAnsi="Arial" w:cs="Arial"/>
          <w:sz w:val="24"/>
          <w:szCs w:val="24"/>
          <w:lang w:val="en-GB"/>
        </w:rPr>
        <w:t>such as</w:t>
      </w:r>
      <w:r w:rsidRPr="6DC56E51">
        <w:rPr>
          <w:rFonts w:ascii="Arial" w:eastAsia="Arial" w:hAnsi="Arial" w:cs="Arial"/>
          <w:sz w:val="24"/>
          <w:szCs w:val="24"/>
          <w:lang w:val="en-GB"/>
        </w:rPr>
        <w:t xml:space="preserve"> </w:t>
      </w:r>
      <w:r w:rsidR="00B71A00" w:rsidRPr="6DC56E51">
        <w:rPr>
          <w:rFonts w:ascii="Arial" w:eastAsia="Arial" w:hAnsi="Arial" w:cs="Arial"/>
          <w:sz w:val="24"/>
          <w:szCs w:val="24"/>
          <w:lang w:val="en-GB"/>
        </w:rPr>
        <w:t>utilities</w:t>
      </w:r>
      <w:r w:rsidRPr="6DC56E51">
        <w:rPr>
          <w:rFonts w:ascii="Arial" w:eastAsia="Arial" w:hAnsi="Arial" w:cs="Arial"/>
          <w:sz w:val="24"/>
          <w:szCs w:val="24"/>
          <w:lang w:val="en-GB"/>
        </w:rPr>
        <w:t>, wages, or supplies</w:t>
      </w:r>
    </w:p>
    <w:p w14:paraId="7E970D5A" w14:textId="4FD69BAA" w:rsidR="438978AA" w:rsidRDefault="438978AA" w:rsidP="6DC56E51">
      <w:pPr>
        <w:spacing w:line="360" w:lineRule="auto"/>
        <w:rPr>
          <w:rFonts w:ascii="Arial" w:eastAsia="Arial" w:hAnsi="Arial" w:cs="Arial"/>
          <w:sz w:val="24"/>
          <w:szCs w:val="24"/>
          <w:lang w:val="en-GB"/>
        </w:rPr>
      </w:pPr>
      <w:r w:rsidRPr="6DC56E51">
        <w:rPr>
          <w:rFonts w:ascii="Arial" w:eastAsia="Arial" w:hAnsi="Arial" w:cs="Arial"/>
          <w:sz w:val="24"/>
          <w:szCs w:val="24"/>
          <w:lang w:val="en-GB"/>
        </w:rPr>
        <w:t xml:space="preserve">If you're unsure how to calculate your turnover, refer to your most recent set of accounts or speak with your accountant or finance lead  </w:t>
      </w:r>
    </w:p>
    <w:p w14:paraId="2A836C6B" w14:textId="77777777" w:rsidR="000D5704" w:rsidRDefault="000D5704" w:rsidP="5E9BD60D">
      <w:pPr>
        <w:spacing w:line="360" w:lineRule="auto"/>
        <w:rPr>
          <w:rFonts w:ascii="Arial" w:eastAsia="Arial" w:hAnsi="Arial" w:cs="Arial"/>
          <w:b/>
          <w:bCs/>
          <w:sz w:val="24"/>
          <w:szCs w:val="24"/>
          <w:lang w:val="en-GB"/>
        </w:rPr>
      </w:pPr>
    </w:p>
    <w:p w14:paraId="58306454" w14:textId="01DD86A7" w:rsidR="004D1772" w:rsidRPr="001038B7" w:rsidRDefault="00EE698D" w:rsidP="5E9BD60D">
      <w:pPr>
        <w:spacing w:line="360" w:lineRule="auto"/>
        <w:rPr>
          <w:rFonts w:ascii="Arial" w:eastAsia="Arial" w:hAnsi="Arial" w:cs="Arial"/>
          <w:b/>
          <w:bCs/>
          <w:sz w:val="24"/>
          <w:szCs w:val="24"/>
          <w:lang w:val="en-GB"/>
        </w:rPr>
      </w:pPr>
      <w:r w:rsidRPr="5E9BD60D">
        <w:rPr>
          <w:rFonts w:ascii="Arial" w:eastAsia="Arial" w:hAnsi="Arial" w:cs="Arial"/>
          <w:b/>
          <w:bCs/>
          <w:sz w:val="24"/>
          <w:szCs w:val="24"/>
          <w:lang w:val="en-GB"/>
        </w:rPr>
        <w:t>What is a constituted organisation</w:t>
      </w:r>
      <w:r w:rsidR="00F01139" w:rsidRPr="5E9BD60D">
        <w:rPr>
          <w:rFonts w:ascii="Arial" w:eastAsia="Arial" w:hAnsi="Arial" w:cs="Arial"/>
          <w:b/>
          <w:bCs/>
          <w:sz w:val="24"/>
          <w:szCs w:val="24"/>
          <w:lang w:val="en-GB"/>
        </w:rPr>
        <w:t>?</w:t>
      </w:r>
    </w:p>
    <w:p w14:paraId="31D42537" w14:textId="6B2304E2" w:rsidR="00016730" w:rsidRDefault="009A08AF" w:rsidP="00016730">
      <w:pPr>
        <w:spacing w:line="360" w:lineRule="auto"/>
        <w:rPr>
          <w:rFonts w:ascii="Arial" w:eastAsia="Arial" w:hAnsi="Arial" w:cs="Arial"/>
          <w:sz w:val="24"/>
          <w:szCs w:val="24"/>
        </w:rPr>
      </w:pPr>
      <w:r>
        <w:rPr>
          <w:rFonts w:ascii="Arial" w:eastAsia="Arial" w:hAnsi="Arial" w:cs="Arial"/>
          <w:sz w:val="24"/>
          <w:szCs w:val="24"/>
          <w:lang w:val="en-GB"/>
        </w:rPr>
        <w:t xml:space="preserve">A constituted organisation is a formally registered organisation with its own </w:t>
      </w:r>
      <w:r w:rsidR="006F3DA6">
        <w:rPr>
          <w:rFonts w:ascii="Arial" w:eastAsia="Arial" w:hAnsi="Arial" w:cs="Arial"/>
          <w:sz w:val="24"/>
          <w:szCs w:val="24"/>
          <w:lang w:val="en-GB"/>
        </w:rPr>
        <w:t xml:space="preserve">written </w:t>
      </w:r>
      <w:r>
        <w:rPr>
          <w:rFonts w:ascii="Arial" w:eastAsia="Arial" w:hAnsi="Arial" w:cs="Arial"/>
          <w:sz w:val="24"/>
          <w:szCs w:val="24"/>
          <w:lang w:val="en-GB"/>
        </w:rPr>
        <w:t xml:space="preserve">constitution. </w:t>
      </w:r>
      <w:r w:rsidR="001E49C1">
        <w:rPr>
          <w:rFonts w:ascii="Arial" w:eastAsia="Arial" w:hAnsi="Arial" w:cs="Arial"/>
          <w:sz w:val="24"/>
          <w:szCs w:val="24"/>
          <w:lang w:val="en-GB"/>
        </w:rPr>
        <w:t xml:space="preserve">This may take a number of different not-for profit forms, including charity, </w:t>
      </w:r>
      <w:r w:rsidR="006E136A">
        <w:rPr>
          <w:rFonts w:ascii="Arial" w:eastAsia="Arial" w:hAnsi="Arial" w:cs="Arial"/>
          <w:sz w:val="24"/>
          <w:szCs w:val="24"/>
          <w:lang w:val="en-GB"/>
        </w:rPr>
        <w:t xml:space="preserve">company limited by guarantee </w:t>
      </w:r>
      <w:r w:rsidR="006F3DA6">
        <w:rPr>
          <w:rFonts w:ascii="Arial" w:eastAsia="Arial" w:hAnsi="Arial" w:cs="Arial"/>
          <w:sz w:val="24"/>
          <w:szCs w:val="24"/>
          <w:lang w:val="en-GB"/>
        </w:rPr>
        <w:t>or</w:t>
      </w:r>
      <w:r w:rsidR="006E136A">
        <w:rPr>
          <w:rFonts w:ascii="Arial" w:eastAsia="Arial" w:hAnsi="Arial" w:cs="Arial"/>
          <w:sz w:val="24"/>
          <w:szCs w:val="24"/>
          <w:lang w:val="en-GB"/>
        </w:rPr>
        <w:t xml:space="preserve"> a CIC (Community Interest Company). </w:t>
      </w:r>
      <w:r w:rsidR="006F3DA6">
        <w:rPr>
          <w:rFonts w:ascii="Arial" w:eastAsia="Arial" w:hAnsi="Arial" w:cs="Arial"/>
          <w:sz w:val="24"/>
          <w:szCs w:val="24"/>
          <w:lang w:val="en-GB"/>
        </w:rPr>
        <w:t xml:space="preserve">We will also accept applications from </w:t>
      </w:r>
      <w:r w:rsidR="001038B7" w:rsidRPr="00122BEB">
        <w:rPr>
          <w:rFonts w:ascii="Arial" w:eastAsia="Arial" w:hAnsi="Arial" w:cs="Arial"/>
          <w:sz w:val="24"/>
          <w:szCs w:val="24"/>
        </w:rPr>
        <w:t>registered</w:t>
      </w:r>
      <w:r w:rsidR="001038B7">
        <w:rPr>
          <w:rFonts w:ascii="Arial" w:eastAsia="Arial" w:hAnsi="Arial" w:cs="Arial"/>
          <w:sz w:val="24"/>
          <w:szCs w:val="24"/>
        </w:rPr>
        <w:t xml:space="preserve"> community</w:t>
      </w:r>
      <w:r w:rsidR="001038B7" w:rsidRPr="00122BEB">
        <w:rPr>
          <w:rFonts w:ascii="Arial" w:eastAsia="Arial" w:hAnsi="Arial" w:cs="Arial"/>
          <w:sz w:val="24"/>
          <w:szCs w:val="24"/>
        </w:rPr>
        <w:t xml:space="preserve"> association</w:t>
      </w:r>
      <w:r w:rsidR="001038B7">
        <w:rPr>
          <w:rFonts w:ascii="Arial" w:eastAsia="Arial" w:hAnsi="Arial" w:cs="Arial"/>
          <w:sz w:val="24"/>
          <w:szCs w:val="24"/>
        </w:rPr>
        <w:t>s</w:t>
      </w:r>
      <w:r w:rsidR="001038B7" w:rsidRPr="00122BEB">
        <w:rPr>
          <w:rFonts w:ascii="Arial" w:eastAsia="Arial" w:hAnsi="Arial" w:cs="Arial"/>
          <w:sz w:val="24"/>
          <w:szCs w:val="24"/>
        </w:rPr>
        <w:t xml:space="preserve"> with a clearly defined Memorandum of Articles</w:t>
      </w:r>
      <w:r w:rsidR="001038B7">
        <w:rPr>
          <w:rFonts w:ascii="Arial" w:eastAsia="Arial" w:hAnsi="Arial" w:cs="Arial"/>
          <w:sz w:val="24"/>
          <w:szCs w:val="24"/>
        </w:rPr>
        <w:t>.</w:t>
      </w:r>
    </w:p>
    <w:p w14:paraId="174D8DFE" w14:textId="7364EB81" w:rsidR="00DC7319" w:rsidRPr="00DC7319" w:rsidRDefault="00DC7319" w:rsidP="00016730">
      <w:pPr>
        <w:spacing w:line="360" w:lineRule="auto"/>
        <w:rPr>
          <w:rFonts w:ascii="Arial" w:eastAsia="Arial" w:hAnsi="Arial" w:cs="Arial"/>
          <w:b/>
          <w:bCs/>
          <w:sz w:val="24"/>
          <w:szCs w:val="24"/>
        </w:rPr>
      </w:pPr>
      <w:r w:rsidRPr="00DC7319">
        <w:rPr>
          <w:rFonts w:ascii="Arial" w:eastAsia="Arial" w:hAnsi="Arial" w:cs="Arial"/>
          <w:b/>
          <w:bCs/>
          <w:sz w:val="24"/>
          <w:szCs w:val="24"/>
        </w:rPr>
        <w:t>Why can’t individuals or freelancers apply?</w:t>
      </w:r>
    </w:p>
    <w:p w14:paraId="2F4AEE69" w14:textId="0A0FB0F9" w:rsidR="00DC7319" w:rsidRDefault="0088418E" w:rsidP="00016730">
      <w:pPr>
        <w:spacing w:line="360" w:lineRule="auto"/>
        <w:rPr>
          <w:rFonts w:ascii="Arial" w:eastAsia="Arial" w:hAnsi="Arial" w:cs="Arial"/>
          <w:sz w:val="24"/>
          <w:szCs w:val="24"/>
        </w:rPr>
      </w:pPr>
      <w:r>
        <w:rPr>
          <w:rFonts w:ascii="Arial" w:eastAsia="Arial" w:hAnsi="Arial" w:cs="Arial"/>
          <w:sz w:val="24"/>
          <w:szCs w:val="24"/>
        </w:rPr>
        <w:t>For</w:t>
      </w:r>
      <w:r w:rsidR="00372B9C">
        <w:rPr>
          <w:rFonts w:ascii="Arial" w:eastAsia="Arial" w:hAnsi="Arial" w:cs="Arial"/>
          <w:sz w:val="24"/>
          <w:szCs w:val="24"/>
        </w:rPr>
        <w:t xml:space="preserve"> this particular scheme</w:t>
      </w:r>
      <w:r w:rsidR="00E3698E">
        <w:rPr>
          <w:rFonts w:ascii="Arial" w:eastAsia="Arial" w:hAnsi="Arial" w:cs="Arial"/>
          <w:sz w:val="24"/>
          <w:szCs w:val="24"/>
        </w:rPr>
        <w:t xml:space="preserve"> </w:t>
      </w:r>
      <w:r w:rsidR="0012390B">
        <w:rPr>
          <w:rFonts w:ascii="Arial" w:eastAsia="Arial" w:hAnsi="Arial" w:cs="Arial"/>
          <w:sz w:val="24"/>
          <w:szCs w:val="24"/>
        </w:rPr>
        <w:t>elig</w:t>
      </w:r>
      <w:r w:rsidR="00F15B54">
        <w:rPr>
          <w:rFonts w:ascii="Arial" w:eastAsia="Arial" w:hAnsi="Arial" w:cs="Arial"/>
          <w:sz w:val="24"/>
          <w:szCs w:val="24"/>
        </w:rPr>
        <w:t>ibility is restricted to</w:t>
      </w:r>
      <w:r w:rsidR="00B92FE8">
        <w:rPr>
          <w:rFonts w:ascii="Arial" w:eastAsia="Arial" w:hAnsi="Arial" w:cs="Arial"/>
          <w:sz w:val="24"/>
          <w:szCs w:val="24"/>
        </w:rPr>
        <w:t xml:space="preserve"> </w:t>
      </w:r>
      <w:r w:rsidR="00186C36">
        <w:rPr>
          <w:rFonts w:ascii="Arial" w:eastAsia="Arial" w:hAnsi="Arial" w:cs="Arial"/>
          <w:sz w:val="24"/>
          <w:szCs w:val="24"/>
        </w:rPr>
        <w:t>not-for-profit</w:t>
      </w:r>
      <w:r w:rsidR="00B92FE8">
        <w:rPr>
          <w:rFonts w:ascii="Arial" w:eastAsia="Arial" w:hAnsi="Arial" w:cs="Arial"/>
          <w:sz w:val="24"/>
          <w:szCs w:val="24"/>
        </w:rPr>
        <w:t xml:space="preserve"> constituted organisation</w:t>
      </w:r>
      <w:r w:rsidR="00F15B54">
        <w:rPr>
          <w:rFonts w:ascii="Arial" w:eastAsia="Arial" w:hAnsi="Arial" w:cs="Arial"/>
          <w:sz w:val="24"/>
          <w:szCs w:val="24"/>
        </w:rPr>
        <w:t>s.</w:t>
      </w:r>
    </w:p>
    <w:p w14:paraId="13B46ED2" w14:textId="25C04292" w:rsidR="006B53D2" w:rsidRDefault="00822BDF" w:rsidP="006B53D2">
      <w:pPr>
        <w:spacing w:line="360" w:lineRule="auto"/>
        <w:rPr>
          <w:rFonts w:ascii="Arial" w:eastAsia="Arial" w:hAnsi="Arial" w:cs="Arial"/>
          <w:sz w:val="24"/>
          <w:szCs w:val="24"/>
        </w:rPr>
      </w:pPr>
      <w:r w:rsidRPr="22E765CC">
        <w:rPr>
          <w:rFonts w:ascii="Arial" w:eastAsia="Arial" w:hAnsi="Arial" w:cs="Arial"/>
          <w:sz w:val="24"/>
          <w:szCs w:val="24"/>
        </w:rPr>
        <w:t>Constituted o</w:t>
      </w:r>
      <w:r w:rsidR="7554B313" w:rsidRPr="22E765CC">
        <w:rPr>
          <w:rFonts w:ascii="Arial" w:eastAsia="Arial" w:hAnsi="Arial" w:cs="Arial"/>
          <w:sz w:val="24"/>
          <w:szCs w:val="24"/>
        </w:rPr>
        <w:t xml:space="preserve">rganisations have the capacity for greater reach in the services they provide, which will bring benefit to more Coventry residents through resilience grant support. While individuals can’t apply directly, maintaining the activity of these organisations helps </w:t>
      </w:r>
      <w:r w:rsidR="0024348D" w:rsidRPr="22E765CC">
        <w:rPr>
          <w:rFonts w:ascii="Arial" w:eastAsia="Arial" w:hAnsi="Arial" w:cs="Arial"/>
          <w:sz w:val="24"/>
          <w:szCs w:val="24"/>
        </w:rPr>
        <w:t>support</w:t>
      </w:r>
      <w:r w:rsidR="7554B313" w:rsidRPr="22E765CC">
        <w:rPr>
          <w:rFonts w:ascii="Arial" w:eastAsia="Arial" w:hAnsi="Arial" w:cs="Arial"/>
          <w:sz w:val="24"/>
          <w:szCs w:val="24"/>
        </w:rPr>
        <w:t xml:space="preserve"> ongoing opportunities for freelancers through their projects and partnerships.</w:t>
      </w:r>
    </w:p>
    <w:p w14:paraId="09320A86" w14:textId="6ACE809D" w:rsidR="672D920B" w:rsidRDefault="672D920B" w:rsidP="22E765CC">
      <w:pPr>
        <w:spacing w:line="360" w:lineRule="auto"/>
        <w:rPr>
          <w:rFonts w:ascii="Arial" w:eastAsia="Arial" w:hAnsi="Arial" w:cs="Arial"/>
          <w:sz w:val="24"/>
          <w:szCs w:val="24"/>
        </w:rPr>
      </w:pPr>
      <w:r w:rsidRPr="5FA76038">
        <w:rPr>
          <w:rFonts w:ascii="Arial" w:eastAsia="Arial" w:hAnsi="Arial" w:cs="Arial"/>
          <w:sz w:val="24"/>
          <w:szCs w:val="24"/>
        </w:rPr>
        <w:t>Individuals/freelancers may find guidance and support for business development through the Council’s Business I</w:t>
      </w:r>
      <w:r w:rsidR="79D17BCF" w:rsidRPr="5FA76038">
        <w:rPr>
          <w:rFonts w:ascii="Arial" w:eastAsia="Arial" w:hAnsi="Arial" w:cs="Arial"/>
          <w:sz w:val="24"/>
          <w:szCs w:val="24"/>
        </w:rPr>
        <w:t xml:space="preserve">nvestment team </w:t>
      </w:r>
      <w:hyperlink r:id="rId22">
        <w:r w:rsidR="79D17BCF" w:rsidRPr="5FA76038">
          <w:rPr>
            <w:rStyle w:val="Hyperlink"/>
            <w:rFonts w:ascii="Arial" w:eastAsia="Arial" w:hAnsi="Arial" w:cs="Arial"/>
            <w:sz w:val="24"/>
            <w:szCs w:val="24"/>
          </w:rPr>
          <w:t>https://www.coventry.gov.uk/support-services</w:t>
        </w:r>
      </w:hyperlink>
      <w:r w:rsidR="79D17BCF" w:rsidRPr="5FA76038">
        <w:rPr>
          <w:rFonts w:ascii="Arial" w:eastAsia="Arial" w:hAnsi="Arial" w:cs="Arial"/>
          <w:sz w:val="24"/>
          <w:szCs w:val="24"/>
        </w:rPr>
        <w:t xml:space="preserve"> </w:t>
      </w:r>
    </w:p>
    <w:p w14:paraId="44F0845E" w14:textId="096F1C91" w:rsidR="00667B83" w:rsidRPr="00667B83" w:rsidRDefault="00667B83" w:rsidP="00667B83">
      <w:pPr>
        <w:spacing w:line="360" w:lineRule="auto"/>
        <w:rPr>
          <w:rFonts w:ascii="Arial" w:eastAsia="Arial" w:hAnsi="Arial" w:cs="Arial"/>
          <w:sz w:val="24"/>
          <w:szCs w:val="24"/>
          <w:lang w:val="en-GB"/>
        </w:rPr>
      </w:pPr>
      <w:r w:rsidRPr="2F315FEC">
        <w:rPr>
          <w:rFonts w:ascii="Arial" w:eastAsia="Arial" w:hAnsi="Arial" w:cs="Arial"/>
          <w:b/>
          <w:bCs/>
          <w:sz w:val="24"/>
          <w:szCs w:val="24"/>
          <w:lang w:val="en-GB"/>
        </w:rPr>
        <w:t>Why do you need our financial information?</w:t>
      </w:r>
      <w:r w:rsidRPr="2F315FEC">
        <w:rPr>
          <w:rFonts w:ascii="Arial" w:eastAsia="Arial" w:hAnsi="Arial" w:cs="Arial"/>
          <w:sz w:val="24"/>
          <w:szCs w:val="24"/>
          <w:lang w:val="en-GB"/>
        </w:rPr>
        <w:t> </w:t>
      </w:r>
    </w:p>
    <w:p w14:paraId="5A12F512" w14:textId="7DA33EC4" w:rsidR="00667B83" w:rsidRPr="00667B83" w:rsidRDefault="003D750D" w:rsidP="00667B83">
      <w:pPr>
        <w:spacing w:line="360" w:lineRule="auto"/>
        <w:rPr>
          <w:rFonts w:ascii="Arial" w:eastAsia="Arial" w:hAnsi="Arial" w:cs="Arial"/>
          <w:sz w:val="24"/>
          <w:szCs w:val="24"/>
          <w:lang w:val="en-GB"/>
        </w:rPr>
      </w:pPr>
      <w:r>
        <w:rPr>
          <w:rFonts w:ascii="Arial" w:eastAsia="Arial" w:hAnsi="Arial" w:cs="Arial"/>
          <w:sz w:val="24"/>
          <w:szCs w:val="24"/>
          <w:lang w:val="en-GB"/>
        </w:rPr>
        <w:t xml:space="preserve">As a public </w:t>
      </w:r>
      <w:r w:rsidR="006E181D">
        <w:rPr>
          <w:rFonts w:ascii="Arial" w:eastAsia="Arial" w:hAnsi="Arial" w:cs="Arial"/>
          <w:sz w:val="24"/>
          <w:szCs w:val="24"/>
          <w:lang w:val="en-GB"/>
        </w:rPr>
        <w:t>authority</w:t>
      </w:r>
      <w:r>
        <w:rPr>
          <w:rFonts w:ascii="Arial" w:eastAsia="Arial" w:hAnsi="Arial" w:cs="Arial"/>
          <w:sz w:val="24"/>
          <w:szCs w:val="24"/>
          <w:lang w:val="en-GB"/>
        </w:rPr>
        <w:t xml:space="preserve"> we need to exercise due diligence in the use of public monies. </w:t>
      </w:r>
      <w:r w:rsidR="00232579">
        <w:rPr>
          <w:rFonts w:ascii="Arial" w:eastAsia="Arial" w:hAnsi="Arial" w:cs="Arial"/>
          <w:sz w:val="24"/>
          <w:szCs w:val="24"/>
          <w:lang w:val="en-GB"/>
        </w:rPr>
        <w:t>This will include checks on the eligibility of your organisation with Companies House or the Charity Commission, and inspection of your financial information</w:t>
      </w:r>
      <w:r w:rsidR="00667B83" w:rsidRPr="00667B83">
        <w:rPr>
          <w:rFonts w:ascii="Arial" w:eastAsia="Arial" w:hAnsi="Arial" w:cs="Arial"/>
          <w:sz w:val="24"/>
          <w:szCs w:val="24"/>
          <w:lang w:val="en-GB"/>
        </w:rPr>
        <w:t>: </w:t>
      </w:r>
    </w:p>
    <w:p w14:paraId="24509519" w14:textId="609A650E" w:rsidR="00667B83" w:rsidRPr="00667B83" w:rsidRDefault="00660EB2" w:rsidP="00667B83">
      <w:pPr>
        <w:numPr>
          <w:ilvl w:val="0"/>
          <w:numId w:val="22"/>
        </w:numPr>
        <w:spacing w:line="360" w:lineRule="auto"/>
        <w:rPr>
          <w:rFonts w:ascii="Arial" w:eastAsia="Arial" w:hAnsi="Arial" w:cs="Arial"/>
          <w:sz w:val="24"/>
          <w:szCs w:val="24"/>
          <w:lang w:val="en-GB"/>
        </w:rPr>
      </w:pPr>
      <w:r>
        <w:rPr>
          <w:rFonts w:ascii="Arial" w:eastAsia="Arial" w:hAnsi="Arial" w:cs="Arial"/>
          <w:sz w:val="24"/>
          <w:szCs w:val="24"/>
          <w:lang w:val="en-GB"/>
        </w:rPr>
        <w:t>We need to confirm that you are currently engaged in arts and cultural activity</w:t>
      </w:r>
    </w:p>
    <w:p w14:paraId="4274A697" w14:textId="326AD2D9" w:rsidR="00667B83" w:rsidRPr="00667B83" w:rsidRDefault="002B1604" w:rsidP="00667B83">
      <w:pPr>
        <w:numPr>
          <w:ilvl w:val="0"/>
          <w:numId w:val="23"/>
        </w:numPr>
        <w:spacing w:line="360" w:lineRule="auto"/>
        <w:rPr>
          <w:rFonts w:ascii="Arial" w:eastAsia="Arial" w:hAnsi="Arial" w:cs="Arial"/>
          <w:sz w:val="24"/>
          <w:szCs w:val="24"/>
          <w:lang w:val="en-GB"/>
        </w:rPr>
      </w:pPr>
      <w:r>
        <w:rPr>
          <w:rFonts w:ascii="Arial" w:eastAsia="Arial" w:hAnsi="Arial" w:cs="Arial"/>
          <w:sz w:val="24"/>
          <w:szCs w:val="24"/>
          <w:lang w:val="en-GB"/>
        </w:rPr>
        <w:t>We need to a</w:t>
      </w:r>
      <w:r w:rsidR="00667B83" w:rsidRPr="00667B83">
        <w:rPr>
          <w:rFonts w:ascii="Arial" w:eastAsia="Arial" w:hAnsi="Arial" w:cs="Arial"/>
          <w:sz w:val="24"/>
          <w:szCs w:val="24"/>
          <w:lang w:val="en-GB"/>
        </w:rPr>
        <w:t>ssess your financial need</w:t>
      </w:r>
      <w:r w:rsidR="006F6076">
        <w:rPr>
          <w:rFonts w:ascii="Arial" w:eastAsia="Arial" w:hAnsi="Arial" w:cs="Arial"/>
          <w:sz w:val="24"/>
          <w:szCs w:val="24"/>
          <w:lang w:val="en-GB"/>
        </w:rPr>
        <w:t>, and</w:t>
      </w:r>
      <w:r w:rsidR="00667B83" w:rsidRPr="00667B83">
        <w:rPr>
          <w:rFonts w:ascii="Arial" w:eastAsia="Arial" w:hAnsi="Arial" w:cs="Arial"/>
          <w:sz w:val="24"/>
          <w:szCs w:val="24"/>
          <w:lang w:val="en-GB"/>
        </w:rPr>
        <w:t xml:space="preserve"> </w:t>
      </w:r>
      <w:r w:rsidR="001865B1">
        <w:rPr>
          <w:rFonts w:ascii="Arial" w:eastAsia="Arial" w:hAnsi="Arial" w:cs="Arial"/>
          <w:sz w:val="24"/>
          <w:szCs w:val="24"/>
          <w:lang w:val="en-GB"/>
        </w:rPr>
        <w:t>the viability of your</w:t>
      </w:r>
      <w:r w:rsidR="00667B83" w:rsidRPr="00667B83">
        <w:rPr>
          <w:rFonts w:ascii="Arial" w:eastAsia="Arial" w:hAnsi="Arial" w:cs="Arial"/>
          <w:sz w:val="24"/>
          <w:szCs w:val="24"/>
          <w:lang w:val="en-GB"/>
        </w:rPr>
        <w:t xml:space="preserve"> organisation</w:t>
      </w:r>
      <w:r w:rsidR="001865B1">
        <w:rPr>
          <w:rFonts w:ascii="Arial" w:eastAsia="Arial" w:hAnsi="Arial" w:cs="Arial"/>
          <w:sz w:val="24"/>
          <w:szCs w:val="24"/>
          <w:lang w:val="en-GB"/>
        </w:rPr>
        <w:t xml:space="preserve"> to remain </w:t>
      </w:r>
      <w:r w:rsidR="009E5EC0">
        <w:rPr>
          <w:rFonts w:ascii="Arial" w:eastAsia="Arial" w:hAnsi="Arial" w:cs="Arial"/>
          <w:sz w:val="24"/>
          <w:szCs w:val="24"/>
          <w:lang w:val="en-GB"/>
        </w:rPr>
        <w:t>operational</w:t>
      </w:r>
      <w:r w:rsidR="001865B1">
        <w:rPr>
          <w:rFonts w:ascii="Arial" w:eastAsia="Arial" w:hAnsi="Arial" w:cs="Arial"/>
          <w:sz w:val="24"/>
          <w:szCs w:val="24"/>
          <w:lang w:val="en-GB"/>
        </w:rPr>
        <w:t xml:space="preserve"> for the duration of the </w:t>
      </w:r>
      <w:r w:rsidR="00660EB2">
        <w:rPr>
          <w:rFonts w:ascii="Arial" w:eastAsia="Arial" w:hAnsi="Arial" w:cs="Arial"/>
          <w:sz w:val="24"/>
          <w:szCs w:val="24"/>
          <w:lang w:val="en-GB"/>
        </w:rPr>
        <w:t xml:space="preserve">grant </w:t>
      </w:r>
      <w:r w:rsidR="001865B1">
        <w:rPr>
          <w:rFonts w:ascii="Arial" w:eastAsia="Arial" w:hAnsi="Arial" w:cs="Arial"/>
          <w:sz w:val="24"/>
          <w:szCs w:val="24"/>
          <w:lang w:val="en-GB"/>
        </w:rPr>
        <w:t>delivery period</w:t>
      </w:r>
    </w:p>
    <w:p w14:paraId="1027C5C7" w14:textId="5CF59830" w:rsidR="00667B83" w:rsidRPr="00667B83" w:rsidRDefault="00667B83" w:rsidP="00667B83">
      <w:pPr>
        <w:numPr>
          <w:ilvl w:val="0"/>
          <w:numId w:val="24"/>
        </w:numPr>
        <w:spacing w:line="360" w:lineRule="auto"/>
        <w:rPr>
          <w:rFonts w:ascii="Arial" w:eastAsia="Arial" w:hAnsi="Arial" w:cs="Arial"/>
          <w:sz w:val="24"/>
          <w:szCs w:val="24"/>
          <w:lang w:val="en-GB"/>
        </w:rPr>
      </w:pPr>
      <w:r w:rsidRPr="00667B83">
        <w:rPr>
          <w:rFonts w:ascii="Arial" w:eastAsia="Arial" w:hAnsi="Arial" w:cs="Arial"/>
          <w:sz w:val="24"/>
          <w:szCs w:val="24"/>
          <w:lang w:val="en-GB"/>
        </w:rPr>
        <w:t>Ensure th</w:t>
      </w:r>
      <w:r w:rsidR="00E753FB">
        <w:rPr>
          <w:rFonts w:ascii="Arial" w:eastAsia="Arial" w:hAnsi="Arial" w:cs="Arial"/>
          <w:sz w:val="24"/>
          <w:szCs w:val="24"/>
          <w:lang w:val="en-GB"/>
        </w:rPr>
        <w:t>at the</w:t>
      </w:r>
      <w:r w:rsidRPr="00667B83">
        <w:rPr>
          <w:rFonts w:ascii="Arial" w:eastAsia="Arial" w:hAnsi="Arial" w:cs="Arial"/>
          <w:sz w:val="24"/>
          <w:szCs w:val="24"/>
          <w:lang w:val="en-GB"/>
        </w:rPr>
        <w:t xml:space="preserve"> grant </w:t>
      </w:r>
      <w:r w:rsidR="00E753FB">
        <w:rPr>
          <w:rFonts w:ascii="Arial" w:eastAsia="Arial" w:hAnsi="Arial" w:cs="Arial"/>
          <w:sz w:val="24"/>
          <w:szCs w:val="24"/>
          <w:lang w:val="en-GB"/>
        </w:rPr>
        <w:t>will be</w:t>
      </w:r>
      <w:r w:rsidRPr="00667B83">
        <w:rPr>
          <w:rFonts w:ascii="Arial" w:eastAsia="Arial" w:hAnsi="Arial" w:cs="Arial"/>
          <w:sz w:val="24"/>
          <w:szCs w:val="24"/>
          <w:lang w:val="en-GB"/>
        </w:rPr>
        <w:t xml:space="preserve"> used to support activities that will strengthen your organisation’s future </w:t>
      </w:r>
    </w:p>
    <w:p w14:paraId="60DB0B61" w14:textId="50A27EEC" w:rsidR="00667B83" w:rsidRDefault="004509C6" w:rsidP="00667B83">
      <w:pPr>
        <w:spacing w:line="360" w:lineRule="auto"/>
        <w:rPr>
          <w:rFonts w:ascii="Arial" w:eastAsia="Arial" w:hAnsi="Arial" w:cs="Arial"/>
          <w:sz w:val="24"/>
          <w:szCs w:val="24"/>
          <w:lang w:val="en-GB"/>
        </w:rPr>
      </w:pPr>
      <w:r w:rsidRPr="6DC56E51">
        <w:rPr>
          <w:rFonts w:ascii="Arial" w:eastAsia="Arial" w:hAnsi="Arial" w:cs="Arial"/>
          <w:sz w:val="24"/>
          <w:szCs w:val="24"/>
          <w:lang w:val="en-GB"/>
        </w:rPr>
        <w:t>Please note that p</w:t>
      </w:r>
      <w:r w:rsidR="00667B83" w:rsidRPr="6DC56E51">
        <w:rPr>
          <w:rFonts w:ascii="Arial" w:eastAsia="Arial" w:hAnsi="Arial" w:cs="Arial"/>
          <w:sz w:val="24"/>
          <w:szCs w:val="24"/>
          <w:lang w:val="en-GB"/>
        </w:rPr>
        <w:t xml:space="preserve">ersonal bank statements </w:t>
      </w:r>
      <w:r w:rsidRPr="6DC56E51">
        <w:rPr>
          <w:rFonts w:ascii="Arial" w:eastAsia="Arial" w:hAnsi="Arial" w:cs="Arial"/>
          <w:sz w:val="24"/>
          <w:szCs w:val="24"/>
          <w:lang w:val="en-GB"/>
        </w:rPr>
        <w:t>will</w:t>
      </w:r>
      <w:r w:rsidR="00667B83" w:rsidRPr="6DC56E51">
        <w:rPr>
          <w:rFonts w:ascii="Arial" w:eastAsia="Arial" w:hAnsi="Arial" w:cs="Arial"/>
          <w:sz w:val="24"/>
          <w:szCs w:val="24"/>
          <w:lang w:val="en-GB"/>
        </w:rPr>
        <w:t xml:space="preserve"> not </w:t>
      </w:r>
      <w:r w:rsidRPr="6DC56E51">
        <w:rPr>
          <w:rFonts w:ascii="Arial" w:eastAsia="Arial" w:hAnsi="Arial" w:cs="Arial"/>
          <w:sz w:val="24"/>
          <w:szCs w:val="24"/>
          <w:lang w:val="en-GB"/>
        </w:rPr>
        <w:t xml:space="preserve">be </w:t>
      </w:r>
      <w:r w:rsidR="00667B83" w:rsidRPr="6DC56E51">
        <w:rPr>
          <w:rFonts w:ascii="Arial" w:eastAsia="Arial" w:hAnsi="Arial" w:cs="Arial"/>
          <w:sz w:val="24"/>
          <w:szCs w:val="24"/>
          <w:lang w:val="en-GB"/>
        </w:rPr>
        <w:t>acceptable. </w:t>
      </w:r>
    </w:p>
    <w:p w14:paraId="3BA0A561" w14:textId="77777777" w:rsidR="001F3A3C" w:rsidRPr="001F3A3C" w:rsidRDefault="001F3A3C" w:rsidP="001F3A3C">
      <w:pPr>
        <w:spacing w:line="360" w:lineRule="auto"/>
        <w:rPr>
          <w:rFonts w:ascii="Arial" w:eastAsia="Arial" w:hAnsi="Arial" w:cs="Arial"/>
          <w:b/>
          <w:bCs/>
          <w:sz w:val="24"/>
          <w:szCs w:val="24"/>
          <w:lang w:val="en-GB"/>
        </w:rPr>
      </w:pPr>
      <w:r w:rsidRPr="001F3A3C">
        <w:rPr>
          <w:rFonts w:ascii="Arial" w:eastAsia="Arial" w:hAnsi="Arial" w:cs="Arial"/>
          <w:b/>
          <w:bCs/>
          <w:sz w:val="24"/>
          <w:szCs w:val="24"/>
          <w:lang w:val="en-GB"/>
        </w:rPr>
        <w:t>What are the One Coventry priorities?</w:t>
      </w:r>
    </w:p>
    <w:p w14:paraId="1CF55AAC" w14:textId="77777777" w:rsidR="001F3A3C" w:rsidRPr="001F3A3C" w:rsidRDefault="001F3A3C" w:rsidP="001F3A3C">
      <w:pPr>
        <w:spacing w:line="360" w:lineRule="auto"/>
        <w:rPr>
          <w:rFonts w:ascii="Arial" w:eastAsia="Arial" w:hAnsi="Arial" w:cs="Arial"/>
          <w:sz w:val="24"/>
          <w:szCs w:val="24"/>
          <w:lang w:val="en-GB"/>
        </w:rPr>
      </w:pPr>
      <w:r w:rsidRPr="001F3A3C">
        <w:rPr>
          <w:rFonts w:ascii="Arial" w:eastAsia="Arial" w:hAnsi="Arial" w:cs="Arial"/>
          <w:sz w:val="24"/>
          <w:szCs w:val="24"/>
          <w:lang w:val="en-GB"/>
        </w:rPr>
        <w:t xml:space="preserve">These are Coventry City Council's priorities identified in its </w:t>
      </w:r>
      <w:hyperlink r:id="rId23" w:history="1">
        <w:r w:rsidRPr="001F3A3C">
          <w:rPr>
            <w:rStyle w:val="Hyperlink"/>
            <w:rFonts w:ascii="Arial" w:eastAsia="Arial" w:hAnsi="Arial" w:cs="Arial"/>
            <w:sz w:val="24"/>
            <w:szCs w:val="24"/>
            <w:lang w:val="en-GB"/>
          </w:rPr>
          <w:t>One Coventry Plan 2022-2030</w:t>
        </w:r>
      </w:hyperlink>
      <w:r w:rsidRPr="001F3A3C">
        <w:rPr>
          <w:rFonts w:ascii="Arial" w:eastAsia="Arial" w:hAnsi="Arial" w:cs="Arial"/>
          <w:sz w:val="24"/>
          <w:szCs w:val="24"/>
          <w:lang w:val="en-GB"/>
        </w:rPr>
        <w:t xml:space="preserve"> as the areas most important to the growth of a healthy and prosperous city:</w:t>
      </w:r>
    </w:p>
    <w:p w14:paraId="0BA4498F" w14:textId="77777777" w:rsidR="001F3A3C" w:rsidRPr="001F3A3C" w:rsidRDefault="001F3A3C" w:rsidP="001F3A3C">
      <w:pPr>
        <w:numPr>
          <w:ilvl w:val="0"/>
          <w:numId w:val="42"/>
        </w:numPr>
        <w:spacing w:line="360" w:lineRule="auto"/>
        <w:rPr>
          <w:rFonts w:ascii="Arial" w:eastAsia="Arial" w:hAnsi="Arial" w:cs="Arial"/>
          <w:sz w:val="24"/>
          <w:szCs w:val="24"/>
          <w:lang w:val="en-GB"/>
        </w:rPr>
      </w:pPr>
      <w:r w:rsidRPr="001F3A3C">
        <w:rPr>
          <w:rFonts w:ascii="Arial" w:eastAsia="Arial" w:hAnsi="Arial" w:cs="Arial"/>
          <w:sz w:val="24"/>
          <w:szCs w:val="24"/>
          <w:lang w:val="en-GB"/>
        </w:rPr>
        <w:t>Increasing the economic prosperity of the city and region</w:t>
      </w:r>
    </w:p>
    <w:p w14:paraId="38A6BAF5" w14:textId="77777777" w:rsidR="001F3A3C" w:rsidRPr="001F3A3C" w:rsidRDefault="001F3A3C" w:rsidP="001F3A3C">
      <w:pPr>
        <w:numPr>
          <w:ilvl w:val="0"/>
          <w:numId w:val="42"/>
        </w:numPr>
        <w:spacing w:line="360" w:lineRule="auto"/>
        <w:rPr>
          <w:rFonts w:ascii="Arial" w:eastAsia="Arial" w:hAnsi="Arial" w:cs="Arial"/>
          <w:sz w:val="24"/>
          <w:szCs w:val="24"/>
          <w:lang w:val="en-GB"/>
        </w:rPr>
      </w:pPr>
      <w:r w:rsidRPr="001F3A3C">
        <w:rPr>
          <w:rFonts w:ascii="Arial" w:eastAsia="Arial" w:hAnsi="Arial" w:cs="Arial"/>
          <w:sz w:val="24"/>
          <w:szCs w:val="24"/>
          <w:lang w:val="en-GB"/>
        </w:rPr>
        <w:t>Improving outcomes and tackling inequalities within our communities</w:t>
      </w:r>
    </w:p>
    <w:p w14:paraId="6F5F11D5" w14:textId="77777777" w:rsidR="001F3A3C" w:rsidRPr="001F3A3C" w:rsidRDefault="001F3A3C" w:rsidP="001F3A3C">
      <w:pPr>
        <w:numPr>
          <w:ilvl w:val="0"/>
          <w:numId w:val="42"/>
        </w:numPr>
        <w:spacing w:line="360" w:lineRule="auto"/>
        <w:rPr>
          <w:rFonts w:ascii="Arial" w:eastAsia="Arial" w:hAnsi="Arial" w:cs="Arial"/>
          <w:sz w:val="24"/>
          <w:szCs w:val="24"/>
          <w:lang w:val="en-GB"/>
        </w:rPr>
      </w:pPr>
      <w:r w:rsidRPr="001F3A3C">
        <w:rPr>
          <w:rFonts w:ascii="Arial" w:eastAsia="Arial" w:hAnsi="Arial" w:cs="Arial"/>
          <w:sz w:val="24"/>
          <w:szCs w:val="24"/>
          <w:lang w:val="en-GB"/>
        </w:rPr>
        <w:t>Tackling the causes and consequences of climate change</w:t>
      </w:r>
    </w:p>
    <w:p w14:paraId="5544D9FF" w14:textId="6540781A" w:rsidR="001F3A3C" w:rsidRPr="00667B83" w:rsidRDefault="001F3A3C" w:rsidP="00667B83">
      <w:pPr>
        <w:spacing w:line="360" w:lineRule="auto"/>
        <w:rPr>
          <w:rFonts w:ascii="Arial" w:eastAsia="Arial" w:hAnsi="Arial" w:cs="Arial"/>
          <w:sz w:val="24"/>
          <w:szCs w:val="24"/>
          <w:lang w:val="en-GB"/>
        </w:rPr>
      </w:pPr>
      <w:r w:rsidRPr="001F3A3C">
        <w:rPr>
          <w:rFonts w:ascii="Arial" w:eastAsia="Arial" w:hAnsi="Arial" w:cs="Arial"/>
          <w:sz w:val="24"/>
          <w:szCs w:val="24"/>
          <w:lang w:val="en-GB"/>
        </w:rPr>
        <w:t>Applicants are asked to explain what difference the grant will make to Coventry and its residents, referencing one or more of the One Coventry priorities</w:t>
      </w:r>
    </w:p>
    <w:p w14:paraId="4E5068E5" w14:textId="28EDED6C" w:rsidR="00667B83" w:rsidRPr="00667B83" w:rsidRDefault="00667B83" w:rsidP="00667B83">
      <w:pPr>
        <w:spacing w:line="360" w:lineRule="auto"/>
        <w:rPr>
          <w:rFonts w:ascii="Arial" w:eastAsia="Arial" w:hAnsi="Arial" w:cs="Arial"/>
          <w:sz w:val="24"/>
          <w:szCs w:val="24"/>
          <w:lang w:val="en-GB"/>
        </w:rPr>
      </w:pPr>
      <w:r w:rsidRPr="2F315FEC">
        <w:rPr>
          <w:rFonts w:ascii="Arial" w:eastAsia="Arial" w:hAnsi="Arial" w:cs="Arial"/>
          <w:b/>
          <w:bCs/>
          <w:sz w:val="24"/>
          <w:szCs w:val="24"/>
          <w:lang w:val="en-GB"/>
        </w:rPr>
        <w:t>How will applications be assessed?</w:t>
      </w:r>
      <w:r w:rsidRPr="2F315FEC">
        <w:rPr>
          <w:rFonts w:ascii="Arial" w:eastAsia="Arial" w:hAnsi="Arial" w:cs="Arial"/>
          <w:sz w:val="24"/>
          <w:szCs w:val="24"/>
          <w:lang w:val="en-GB"/>
        </w:rPr>
        <w:t> </w:t>
      </w:r>
    </w:p>
    <w:p w14:paraId="7DD4FF2A" w14:textId="42BB8A03" w:rsidR="00667B83" w:rsidRPr="00667B83" w:rsidRDefault="00667B83" w:rsidP="00667B83">
      <w:pPr>
        <w:spacing w:line="360" w:lineRule="auto"/>
        <w:rPr>
          <w:rFonts w:ascii="Arial" w:eastAsia="Arial" w:hAnsi="Arial" w:cs="Arial"/>
          <w:sz w:val="24"/>
          <w:szCs w:val="24"/>
          <w:lang w:val="en-GB"/>
        </w:rPr>
      </w:pPr>
      <w:r w:rsidRPr="00667B83">
        <w:rPr>
          <w:rFonts w:ascii="Arial" w:eastAsia="Arial" w:hAnsi="Arial" w:cs="Arial"/>
          <w:sz w:val="24"/>
          <w:szCs w:val="24"/>
          <w:lang w:val="en-GB"/>
        </w:rPr>
        <w:t>Application</w:t>
      </w:r>
      <w:r w:rsidR="002F159F">
        <w:rPr>
          <w:rFonts w:ascii="Arial" w:eastAsia="Arial" w:hAnsi="Arial" w:cs="Arial"/>
          <w:sz w:val="24"/>
          <w:szCs w:val="24"/>
          <w:lang w:val="en-GB"/>
        </w:rPr>
        <w:t xml:space="preserve"> assessment</w:t>
      </w:r>
      <w:r w:rsidRPr="00667B83">
        <w:rPr>
          <w:rFonts w:ascii="Arial" w:eastAsia="Arial" w:hAnsi="Arial" w:cs="Arial"/>
          <w:sz w:val="24"/>
          <w:szCs w:val="24"/>
          <w:lang w:val="en-GB"/>
        </w:rPr>
        <w:t xml:space="preserve"> will be based on: </w:t>
      </w:r>
    </w:p>
    <w:p w14:paraId="28827940" w14:textId="77777777" w:rsidR="00131CB2" w:rsidRDefault="00A942D0" w:rsidP="00667B83">
      <w:pPr>
        <w:numPr>
          <w:ilvl w:val="0"/>
          <w:numId w:val="25"/>
        </w:numPr>
        <w:spacing w:line="360" w:lineRule="auto"/>
        <w:rPr>
          <w:rFonts w:ascii="Arial" w:eastAsia="Arial" w:hAnsi="Arial" w:cs="Arial"/>
          <w:sz w:val="24"/>
          <w:szCs w:val="24"/>
          <w:lang w:val="en-GB"/>
        </w:rPr>
      </w:pPr>
      <w:r>
        <w:rPr>
          <w:rFonts w:ascii="Arial" w:eastAsia="Arial" w:hAnsi="Arial" w:cs="Arial"/>
          <w:sz w:val="24"/>
          <w:szCs w:val="24"/>
          <w:lang w:val="en-GB"/>
        </w:rPr>
        <w:t>The e</w:t>
      </w:r>
      <w:r w:rsidR="00667B83" w:rsidRPr="00667B83">
        <w:rPr>
          <w:rFonts w:ascii="Arial" w:eastAsia="Arial" w:hAnsi="Arial" w:cs="Arial"/>
          <w:sz w:val="24"/>
          <w:szCs w:val="24"/>
          <w:lang w:val="en-GB"/>
        </w:rPr>
        <w:t xml:space="preserve">ligibility </w:t>
      </w:r>
      <w:r>
        <w:rPr>
          <w:rFonts w:ascii="Arial" w:eastAsia="Arial" w:hAnsi="Arial" w:cs="Arial"/>
          <w:sz w:val="24"/>
          <w:szCs w:val="24"/>
          <w:lang w:val="en-GB"/>
        </w:rPr>
        <w:t xml:space="preserve">of your organisation </w:t>
      </w:r>
      <w:r w:rsidR="008B444B">
        <w:rPr>
          <w:rFonts w:ascii="Arial" w:eastAsia="Arial" w:hAnsi="Arial" w:cs="Arial"/>
          <w:sz w:val="24"/>
          <w:szCs w:val="24"/>
          <w:lang w:val="en-GB"/>
        </w:rPr>
        <w:t>and your planned grant expenditure</w:t>
      </w:r>
    </w:p>
    <w:p w14:paraId="6F4DF6A0" w14:textId="20C3B90D" w:rsidR="00667B83" w:rsidRPr="00667B83" w:rsidRDefault="00131CB2" w:rsidP="00667B83">
      <w:pPr>
        <w:numPr>
          <w:ilvl w:val="0"/>
          <w:numId w:val="25"/>
        </w:numPr>
        <w:spacing w:line="360" w:lineRule="auto"/>
        <w:rPr>
          <w:rFonts w:ascii="Arial" w:eastAsia="Arial" w:hAnsi="Arial" w:cs="Arial"/>
          <w:sz w:val="24"/>
          <w:szCs w:val="24"/>
          <w:lang w:val="en-GB"/>
        </w:rPr>
      </w:pPr>
      <w:r>
        <w:rPr>
          <w:rFonts w:ascii="Arial" w:eastAsia="Arial" w:hAnsi="Arial" w:cs="Arial"/>
          <w:sz w:val="24"/>
          <w:szCs w:val="24"/>
          <w:lang w:val="en-GB"/>
        </w:rPr>
        <w:t>Whether you have fully completed all required parts of the application</w:t>
      </w:r>
      <w:r w:rsidR="00667B83" w:rsidRPr="00667B83">
        <w:rPr>
          <w:rFonts w:ascii="Arial" w:eastAsia="Arial" w:hAnsi="Arial" w:cs="Arial"/>
          <w:sz w:val="24"/>
          <w:szCs w:val="24"/>
          <w:lang w:val="en-GB"/>
        </w:rPr>
        <w:t> </w:t>
      </w:r>
      <w:r>
        <w:rPr>
          <w:rFonts w:ascii="Arial" w:eastAsia="Arial" w:hAnsi="Arial" w:cs="Arial"/>
          <w:sz w:val="24"/>
          <w:szCs w:val="24"/>
          <w:lang w:val="en-GB"/>
        </w:rPr>
        <w:t>and provided any additional information or documents requested</w:t>
      </w:r>
    </w:p>
    <w:p w14:paraId="1CFB4872" w14:textId="6A00EB24" w:rsidR="00667B83" w:rsidRPr="00667B83" w:rsidRDefault="00C42960" w:rsidP="00667B83">
      <w:pPr>
        <w:numPr>
          <w:ilvl w:val="0"/>
          <w:numId w:val="26"/>
        </w:numPr>
        <w:spacing w:line="360" w:lineRule="auto"/>
        <w:rPr>
          <w:rFonts w:ascii="Arial" w:eastAsia="Arial" w:hAnsi="Arial" w:cs="Arial"/>
          <w:sz w:val="24"/>
          <w:szCs w:val="24"/>
          <w:lang w:val="en-GB"/>
        </w:rPr>
      </w:pPr>
      <w:r>
        <w:rPr>
          <w:rFonts w:ascii="Arial" w:eastAsia="Arial" w:hAnsi="Arial" w:cs="Arial"/>
          <w:sz w:val="24"/>
          <w:szCs w:val="24"/>
          <w:lang w:val="en-GB"/>
        </w:rPr>
        <w:t>How you have answered each of the questions asked</w:t>
      </w:r>
    </w:p>
    <w:p w14:paraId="6F16FBAD" w14:textId="4D296C71" w:rsidR="00667B83" w:rsidRPr="00667B83" w:rsidRDefault="00667B83" w:rsidP="00667B83">
      <w:pPr>
        <w:numPr>
          <w:ilvl w:val="0"/>
          <w:numId w:val="27"/>
        </w:numPr>
        <w:spacing w:line="360" w:lineRule="auto"/>
        <w:rPr>
          <w:rFonts w:ascii="Arial" w:eastAsia="Arial" w:hAnsi="Arial" w:cs="Arial"/>
          <w:sz w:val="24"/>
          <w:szCs w:val="24"/>
          <w:lang w:val="en-GB"/>
        </w:rPr>
      </w:pPr>
      <w:r w:rsidRPr="00667B83">
        <w:rPr>
          <w:rFonts w:ascii="Arial" w:eastAsia="Arial" w:hAnsi="Arial" w:cs="Arial"/>
          <w:sz w:val="24"/>
          <w:szCs w:val="24"/>
          <w:lang w:val="en-GB"/>
        </w:rPr>
        <w:t xml:space="preserve">The </w:t>
      </w:r>
      <w:r w:rsidR="00A4097B">
        <w:rPr>
          <w:rFonts w:ascii="Arial" w:eastAsia="Arial" w:hAnsi="Arial" w:cs="Arial"/>
          <w:sz w:val="24"/>
          <w:szCs w:val="24"/>
          <w:lang w:val="en-GB"/>
        </w:rPr>
        <w:t>detail</w:t>
      </w:r>
      <w:r w:rsidRPr="00667B83">
        <w:rPr>
          <w:rFonts w:ascii="Arial" w:eastAsia="Arial" w:hAnsi="Arial" w:cs="Arial"/>
          <w:sz w:val="24"/>
          <w:szCs w:val="24"/>
          <w:lang w:val="en-GB"/>
        </w:rPr>
        <w:t xml:space="preserve"> and </w:t>
      </w:r>
      <w:r w:rsidR="00277561">
        <w:rPr>
          <w:rFonts w:ascii="Arial" w:eastAsia="Arial" w:hAnsi="Arial" w:cs="Arial"/>
          <w:sz w:val="24"/>
          <w:szCs w:val="24"/>
          <w:lang w:val="en-GB"/>
        </w:rPr>
        <w:t>accuracy</w:t>
      </w:r>
      <w:r w:rsidRPr="00667B83">
        <w:rPr>
          <w:rFonts w:ascii="Arial" w:eastAsia="Arial" w:hAnsi="Arial" w:cs="Arial"/>
          <w:sz w:val="24"/>
          <w:szCs w:val="24"/>
          <w:lang w:val="en-GB"/>
        </w:rPr>
        <w:t xml:space="preserve"> of your proposed budget</w:t>
      </w:r>
    </w:p>
    <w:p w14:paraId="04B0ECFF" w14:textId="2A6A457F" w:rsidR="00667B83" w:rsidRPr="00667B83" w:rsidRDefault="00667B83" w:rsidP="00667B83">
      <w:pPr>
        <w:numPr>
          <w:ilvl w:val="0"/>
          <w:numId w:val="30"/>
        </w:numPr>
        <w:spacing w:line="360" w:lineRule="auto"/>
        <w:rPr>
          <w:rFonts w:ascii="Arial" w:eastAsia="Arial" w:hAnsi="Arial" w:cs="Arial"/>
          <w:sz w:val="24"/>
          <w:szCs w:val="24"/>
          <w:lang w:val="en-GB"/>
        </w:rPr>
      </w:pPr>
      <w:r w:rsidRPr="00667B83">
        <w:rPr>
          <w:rFonts w:ascii="Arial" w:eastAsia="Arial" w:hAnsi="Arial" w:cs="Arial"/>
          <w:sz w:val="24"/>
          <w:szCs w:val="24"/>
          <w:lang w:val="en-GB"/>
        </w:rPr>
        <w:t>Evidence of diversity in leadership or governance </w:t>
      </w:r>
      <w:r w:rsidR="00986085">
        <w:rPr>
          <w:rFonts w:ascii="Arial" w:eastAsia="Arial" w:hAnsi="Arial" w:cs="Arial"/>
          <w:sz w:val="24"/>
          <w:szCs w:val="24"/>
          <w:lang w:val="en-GB"/>
        </w:rPr>
        <w:t>(</w:t>
      </w:r>
      <w:r w:rsidR="001550BC">
        <w:rPr>
          <w:rFonts w:ascii="Arial" w:eastAsia="Arial" w:hAnsi="Arial" w:cs="Arial"/>
          <w:sz w:val="24"/>
          <w:szCs w:val="24"/>
          <w:lang w:val="en-GB"/>
        </w:rPr>
        <w:t>this is no</w:t>
      </w:r>
      <w:r w:rsidR="00986085">
        <w:rPr>
          <w:rFonts w:ascii="Arial" w:eastAsia="Arial" w:hAnsi="Arial" w:cs="Arial"/>
          <w:sz w:val="24"/>
          <w:szCs w:val="24"/>
          <w:lang w:val="en-GB"/>
        </w:rPr>
        <w:t xml:space="preserve">t a </w:t>
      </w:r>
      <w:r w:rsidR="001550BC">
        <w:rPr>
          <w:rFonts w:ascii="Arial" w:eastAsia="Arial" w:hAnsi="Arial" w:cs="Arial"/>
          <w:sz w:val="24"/>
          <w:szCs w:val="24"/>
          <w:lang w:val="en-GB"/>
        </w:rPr>
        <w:t xml:space="preserve">compulsory </w:t>
      </w:r>
      <w:r w:rsidR="00986085">
        <w:rPr>
          <w:rFonts w:ascii="Arial" w:eastAsia="Arial" w:hAnsi="Arial" w:cs="Arial"/>
          <w:sz w:val="24"/>
          <w:szCs w:val="24"/>
          <w:lang w:val="en-GB"/>
        </w:rPr>
        <w:t xml:space="preserve">requirement but will be considered </w:t>
      </w:r>
      <w:r w:rsidR="005506D7">
        <w:rPr>
          <w:rFonts w:ascii="Arial" w:eastAsia="Arial" w:hAnsi="Arial" w:cs="Arial"/>
          <w:sz w:val="24"/>
          <w:szCs w:val="24"/>
          <w:lang w:val="en-GB"/>
        </w:rPr>
        <w:t>during the assessment process</w:t>
      </w:r>
      <w:r w:rsidR="00986085">
        <w:rPr>
          <w:rFonts w:ascii="Arial" w:eastAsia="Arial" w:hAnsi="Arial" w:cs="Arial"/>
          <w:sz w:val="24"/>
          <w:szCs w:val="24"/>
          <w:lang w:val="en-GB"/>
        </w:rPr>
        <w:t>)</w:t>
      </w:r>
    </w:p>
    <w:p w14:paraId="1280ADC2" w14:textId="1075ADE4" w:rsidR="00667B83" w:rsidRDefault="00253C7F" w:rsidP="00667B83">
      <w:pPr>
        <w:spacing w:line="360" w:lineRule="auto"/>
        <w:rPr>
          <w:rFonts w:ascii="Arial" w:eastAsia="Arial" w:hAnsi="Arial" w:cs="Arial"/>
          <w:sz w:val="24"/>
          <w:szCs w:val="24"/>
          <w:lang w:val="en-GB"/>
        </w:rPr>
      </w:pPr>
      <w:r>
        <w:rPr>
          <w:rFonts w:ascii="Arial" w:eastAsia="Arial" w:hAnsi="Arial" w:cs="Arial"/>
          <w:sz w:val="24"/>
          <w:szCs w:val="24"/>
          <w:lang w:val="en-GB"/>
        </w:rPr>
        <w:t xml:space="preserve">Once initial </w:t>
      </w:r>
      <w:r w:rsidR="00DC3BC0">
        <w:rPr>
          <w:rFonts w:ascii="Arial" w:eastAsia="Arial" w:hAnsi="Arial" w:cs="Arial"/>
          <w:sz w:val="24"/>
          <w:szCs w:val="24"/>
          <w:lang w:val="en-GB"/>
        </w:rPr>
        <w:t>eligibility and due diligence checks have been carried out</w:t>
      </w:r>
      <w:r w:rsidR="00B535DA">
        <w:rPr>
          <w:rFonts w:ascii="Arial" w:eastAsia="Arial" w:hAnsi="Arial" w:cs="Arial"/>
          <w:sz w:val="24"/>
          <w:szCs w:val="24"/>
          <w:lang w:val="en-GB"/>
        </w:rPr>
        <w:t xml:space="preserve"> </w:t>
      </w:r>
      <w:r w:rsidR="007C4D11">
        <w:rPr>
          <w:rFonts w:ascii="Arial" w:eastAsia="Arial" w:hAnsi="Arial" w:cs="Arial"/>
          <w:sz w:val="24"/>
          <w:szCs w:val="24"/>
          <w:lang w:val="en-GB"/>
        </w:rPr>
        <w:t>on your organisation</w:t>
      </w:r>
      <w:r w:rsidR="009C3B99">
        <w:rPr>
          <w:rFonts w:ascii="Arial" w:eastAsia="Arial" w:hAnsi="Arial" w:cs="Arial"/>
          <w:sz w:val="24"/>
          <w:szCs w:val="24"/>
          <w:lang w:val="en-GB"/>
        </w:rPr>
        <w:t xml:space="preserve">, </w:t>
      </w:r>
      <w:r w:rsidR="00DC3BC0">
        <w:rPr>
          <w:rFonts w:ascii="Arial" w:eastAsia="Arial" w:hAnsi="Arial" w:cs="Arial"/>
          <w:sz w:val="24"/>
          <w:szCs w:val="24"/>
          <w:lang w:val="en-GB"/>
        </w:rPr>
        <w:t xml:space="preserve">an assessment panel will </w:t>
      </w:r>
      <w:r w:rsidR="00527AA8">
        <w:rPr>
          <w:rFonts w:ascii="Arial" w:eastAsia="Arial" w:hAnsi="Arial" w:cs="Arial"/>
          <w:sz w:val="24"/>
          <w:szCs w:val="24"/>
          <w:lang w:val="en-GB"/>
        </w:rPr>
        <w:t xml:space="preserve">score </w:t>
      </w:r>
      <w:r w:rsidR="00EE15BF">
        <w:rPr>
          <w:rFonts w:ascii="Arial" w:eastAsia="Arial" w:hAnsi="Arial" w:cs="Arial"/>
          <w:sz w:val="24"/>
          <w:szCs w:val="24"/>
          <w:lang w:val="en-GB"/>
        </w:rPr>
        <w:t xml:space="preserve">applications to arrive at its </w:t>
      </w:r>
      <w:r w:rsidR="00514EEF">
        <w:rPr>
          <w:rFonts w:ascii="Arial" w:eastAsia="Arial" w:hAnsi="Arial" w:cs="Arial"/>
          <w:sz w:val="24"/>
          <w:szCs w:val="24"/>
          <w:lang w:val="en-GB"/>
        </w:rPr>
        <w:t xml:space="preserve">preliminary </w:t>
      </w:r>
      <w:r w:rsidR="00EE15BF">
        <w:rPr>
          <w:rFonts w:ascii="Arial" w:eastAsia="Arial" w:hAnsi="Arial" w:cs="Arial"/>
          <w:sz w:val="24"/>
          <w:szCs w:val="24"/>
          <w:lang w:val="en-GB"/>
        </w:rPr>
        <w:t>decision</w:t>
      </w:r>
      <w:r w:rsidR="00826EB6">
        <w:rPr>
          <w:rFonts w:ascii="Arial" w:eastAsia="Arial" w:hAnsi="Arial" w:cs="Arial"/>
          <w:sz w:val="24"/>
          <w:szCs w:val="24"/>
          <w:lang w:val="en-GB"/>
        </w:rPr>
        <w:t>.</w:t>
      </w:r>
    </w:p>
    <w:p w14:paraId="09307DB5" w14:textId="223AF884" w:rsidR="00826EB6" w:rsidRDefault="00826EB6" w:rsidP="00667B83">
      <w:pPr>
        <w:spacing w:line="360" w:lineRule="auto"/>
        <w:rPr>
          <w:rFonts w:ascii="Arial" w:eastAsia="Arial" w:hAnsi="Arial" w:cs="Arial"/>
          <w:sz w:val="24"/>
          <w:szCs w:val="24"/>
          <w:lang w:val="en-GB"/>
        </w:rPr>
      </w:pPr>
      <w:r>
        <w:rPr>
          <w:rFonts w:ascii="Arial" w:eastAsia="Arial" w:hAnsi="Arial" w:cs="Arial"/>
          <w:sz w:val="24"/>
          <w:szCs w:val="24"/>
          <w:lang w:val="en-GB"/>
        </w:rPr>
        <w:t>If further questions are required before a decision can be made</w:t>
      </w:r>
      <w:r w:rsidR="00CF3F1E">
        <w:rPr>
          <w:rFonts w:ascii="Arial" w:eastAsia="Arial" w:hAnsi="Arial" w:cs="Arial"/>
          <w:sz w:val="24"/>
          <w:szCs w:val="24"/>
          <w:lang w:val="en-GB"/>
        </w:rPr>
        <w:t>, shortlisted applicants will be contacted.</w:t>
      </w:r>
    </w:p>
    <w:p w14:paraId="3A9648DD" w14:textId="12E38E75" w:rsidR="00CF3F1E" w:rsidRPr="00667B83" w:rsidRDefault="00CF3F1E" w:rsidP="00667B83">
      <w:pPr>
        <w:spacing w:line="360" w:lineRule="auto"/>
        <w:rPr>
          <w:rFonts w:ascii="Arial" w:eastAsia="Arial" w:hAnsi="Arial" w:cs="Arial"/>
          <w:sz w:val="24"/>
          <w:szCs w:val="24"/>
          <w:lang w:val="en-GB"/>
        </w:rPr>
      </w:pPr>
      <w:r>
        <w:rPr>
          <w:rFonts w:ascii="Arial" w:eastAsia="Arial" w:hAnsi="Arial" w:cs="Arial"/>
          <w:sz w:val="24"/>
          <w:szCs w:val="24"/>
          <w:lang w:val="en-GB"/>
        </w:rPr>
        <w:t xml:space="preserve">Preliminary decisions will be scrutinised by </w:t>
      </w:r>
      <w:r w:rsidR="00363C5E">
        <w:rPr>
          <w:rFonts w:ascii="Arial" w:eastAsia="Arial" w:hAnsi="Arial" w:cs="Arial"/>
          <w:sz w:val="24"/>
          <w:szCs w:val="24"/>
          <w:lang w:val="en-GB"/>
        </w:rPr>
        <w:t>additional</w:t>
      </w:r>
      <w:r>
        <w:rPr>
          <w:rFonts w:ascii="Arial" w:eastAsia="Arial" w:hAnsi="Arial" w:cs="Arial"/>
          <w:sz w:val="24"/>
          <w:szCs w:val="24"/>
          <w:lang w:val="en-GB"/>
        </w:rPr>
        <w:t xml:space="preserve"> </w:t>
      </w:r>
      <w:r w:rsidR="007A10C4">
        <w:rPr>
          <w:rFonts w:ascii="Arial" w:eastAsia="Arial" w:hAnsi="Arial" w:cs="Arial"/>
          <w:sz w:val="24"/>
          <w:szCs w:val="24"/>
          <w:lang w:val="en-GB"/>
        </w:rPr>
        <w:t>individuals not part of the assessment panel</w:t>
      </w:r>
      <w:r>
        <w:rPr>
          <w:rFonts w:ascii="Arial" w:eastAsia="Arial" w:hAnsi="Arial" w:cs="Arial"/>
          <w:sz w:val="24"/>
          <w:szCs w:val="24"/>
          <w:lang w:val="en-GB"/>
        </w:rPr>
        <w:t xml:space="preserve"> </w:t>
      </w:r>
      <w:r w:rsidR="003E2538">
        <w:rPr>
          <w:rFonts w:ascii="Arial" w:eastAsia="Arial" w:hAnsi="Arial" w:cs="Arial"/>
          <w:sz w:val="24"/>
          <w:szCs w:val="24"/>
          <w:lang w:val="en-GB"/>
        </w:rPr>
        <w:t>before final decisions are made</w:t>
      </w:r>
      <w:r w:rsidR="005D50D3">
        <w:rPr>
          <w:rFonts w:ascii="Arial" w:eastAsia="Arial" w:hAnsi="Arial" w:cs="Arial"/>
          <w:sz w:val="24"/>
          <w:szCs w:val="24"/>
          <w:lang w:val="en-GB"/>
        </w:rPr>
        <w:t>.</w:t>
      </w:r>
    </w:p>
    <w:p w14:paraId="6D96AB03" w14:textId="27E12D53" w:rsidR="00667B83" w:rsidRPr="00667B83" w:rsidRDefault="00667B83" w:rsidP="00667B83">
      <w:pPr>
        <w:spacing w:line="360" w:lineRule="auto"/>
        <w:rPr>
          <w:rFonts w:ascii="Arial" w:eastAsia="Arial" w:hAnsi="Arial" w:cs="Arial"/>
          <w:sz w:val="24"/>
          <w:szCs w:val="24"/>
          <w:lang w:val="en-GB"/>
        </w:rPr>
      </w:pPr>
      <w:r w:rsidRPr="2F315FEC">
        <w:rPr>
          <w:rFonts w:ascii="Arial" w:eastAsia="Arial" w:hAnsi="Arial" w:cs="Arial"/>
          <w:b/>
          <w:bCs/>
          <w:sz w:val="24"/>
          <w:szCs w:val="24"/>
          <w:lang w:val="en-GB"/>
        </w:rPr>
        <w:t>What happens if I am successful in my application?</w:t>
      </w:r>
      <w:r w:rsidRPr="2F315FEC">
        <w:rPr>
          <w:rFonts w:ascii="Arial" w:eastAsia="Arial" w:hAnsi="Arial" w:cs="Arial"/>
          <w:sz w:val="24"/>
          <w:szCs w:val="24"/>
          <w:lang w:val="en-GB"/>
        </w:rPr>
        <w:t> </w:t>
      </w:r>
    </w:p>
    <w:p w14:paraId="482B937E" w14:textId="77777777" w:rsidR="00667B83" w:rsidRPr="00667B83" w:rsidRDefault="00667B83" w:rsidP="00667B83">
      <w:pPr>
        <w:spacing w:line="360" w:lineRule="auto"/>
        <w:rPr>
          <w:rFonts w:ascii="Arial" w:eastAsia="Arial" w:hAnsi="Arial" w:cs="Arial"/>
          <w:sz w:val="24"/>
          <w:szCs w:val="24"/>
          <w:lang w:val="en-GB"/>
        </w:rPr>
      </w:pPr>
      <w:r w:rsidRPr="00667B83">
        <w:rPr>
          <w:rFonts w:ascii="Arial" w:eastAsia="Arial" w:hAnsi="Arial" w:cs="Arial"/>
          <w:sz w:val="24"/>
          <w:szCs w:val="24"/>
          <w:lang w:val="en-GB"/>
        </w:rPr>
        <w:t>If successful, you will: </w:t>
      </w:r>
    </w:p>
    <w:p w14:paraId="4AC616EC" w14:textId="03BED4C5" w:rsidR="00667B83" w:rsidRDefault="00667B83" w:rsidP="00667B83">
      <w:pPr>
        <w:numPr>
          <w:ilvl w:val="0"/>
          <w:numId w:val="31"/>
        </w:numPr>
        <w:spacing w:line="360" w:lineRule="auto"/>
        <w:rPr>
          <w:rFonts w:ascii="Arial" w:eastAsia="Arial" w:hAnsi="Arial" w:cs="Arial"/>
          <w:sz w:val="24"/>
          <w:szCs w:val="24"/>
          <w:lang w:val="en-GB"/>
        </w:rPr>
      </w:pPr>
      <w:r w:rsidRPr="00667B83">
        <w:rPr>
          <w:rFonts w:ascii="Arial" w:eastAsia="Arial" w:hAnsi="Arial" w:cs="Arial"/>
          <w:sz w:val="24"/>
          <w:szCs w:val="24"/>
          <w:lang w:val="en-GB"/>
        </w:rPr>
        <w:t>Receive a </w:t>
      </w:r>
      <w:r w:rsidR="00F2442E">
        <w:rPr>
          <w:rFonts w:ascii="Arial" w:eastAsia="Arial" w:hAnsi="Arial" w:cs="Arial"/>
          <w:sz w:val="24"/>
          <w:szCs w:val="24"/>
          <w:lang w:val="en-GB"/>
        </w:rPr>
        <w:t>confirmation letter by email</w:t>
      </w:r>
      <w:r w:rsidR="00A8174A">
        <w:rPr>
          <w:rFonts w:ascii="Arial" w:eastAsia="Arial" w:hAnsi="Arial" w:cs="Arial"/>
          <w:sz w:val="24"/>
          <w:szCs w:val="24"/>
          <w:lang w:val="en-GB"/>
        </w:rPr>
        <w:t xml:space="preserve">, followed by a </w:t>
      </w:r>
      <w:r w:rsidRPr="00667B83">
        <w:rPr>
          <w:rFonts w:ascii="Arial" w:eastAsia="Arial" w:hAnsi="Arial" w:cs="Arial"/>
          <w:sz w:val="24"/>
          <w:szCs w:val="24"/>
          <w:lang w:val="en-GB"/>
        </w:rPr>
        <w:t>grant agreement outlining terms and conditions</w:t>
      </w:r>
    </w:p>
    <w:p w14:paraId="79DFAD7B" w14:textId="202F8AB0" w:rsidR="00F2442E" w:rsidRPr="00667B83" w:rsidRDefault="00CC225A" w:rsidP="00667B83">
      <w:pPr>
        <w:numPr>
          <w:ilvl w:val="0"/>
          <w:numId w:val="31"/>
        </w:numPr>
        <w:spacing w:line="360" w:lineRule="auto"/>
        <w:rPr>
          <w:rFonts w:ascii="Arial" w:eastAsia="Arial" w:hAnsi="Arial" w:cs="Arial"/>
          <w:sz w:val="24"/>
          <w:szCs w:val="24"/>
          <w:lang w:val="en-GB"/>
        </w:rPr>
      </w:pPr>
      <w:r>
        <w:rPr>
          <w:rFonts w:ascii="Arial" w:eastAsia="Arial" w:hAnsi="Arial" w:cs="Arial"/>
          <w:sz w:val="24"/>
          <w:szCs w:val="24"/>
          <w:lang w:val="en-GB"/>
        </w:rPr>
        <w:t>Be issued with a purchase order with which to invoice for your grant payment</w:t>
      </w:r>
    </w:p>
    <w:p w14:paraId="34207E50" w14:textId="07A4321A" w:rsidR="00667B83" w:rsidRPr="00667B83" w:rsidRDefault="00667B83" w:rsidP="00667B83">
      <w:pPr>
        <w:spacing w:line="360" w:lineRule="auto"/>
        <w:rPr>
          <w:rFonts w:ascii="Arial" w:eastAsia="Arial" w:hAnsi="Arial" w:cs="Arial"/>
          <w:sz w:val="24"/>
          <w:szCs w:val="24"/>
          <w:lang w:val="en-GB"/>
        </w:rPr>
      </w:pPr>
      <w:r w:rsidRPr="2F315FEC">
        <w:rPr>
          <w:rFonts w:ascii="Arial" w:eastAsia="Arial" w:hAnsi="Arial" w:cs="Arial"/>
          <w:b/>
          <w:bCs/>
          <w:sz w:val="24"/>
          <w:szCs w:val="24"/>
          <w:lang w:val="en-GB"/>
        </w:rPr>
        <w:t>How will the grant be paid?</w:t>
      </w:r>
      <w:r w:rsidRPr="2F315FEC">
        <w:rPr>
          <w:rFonts w:ascii="Arial" w:eastAsia="Arial" w:hAnsi="Arial" w:cs="Arial"/>
          <w:sz w:val="24"/>
          <w:szCs w:val="24"/>
          <w:lang w:val="en-GB"/>
        </w:rPr>
        <w:t> </w:t>
      </w:r>
    </w:p>
    <w:p w14:paraId="5D9A8705" w14:textId="10662A6D" w:rsidR="00667B83" w:rsidRPr="00667B83" w:rsidRDefault="00AD3A90" w:rsidP="00667B83">
      <w:pPr>
        <w:spacing w:line="360" w:lineRule="auto"/>
        <w:rPr>
          <w:rFonts w:ascii="Arial" w:eastAsia="Arial" w:hAnsi="Arial" w:cs="Arial"/>
          <w:sz w:val="24"/>
          <w:szCs w:val="24"/>
          <w:lang w:val="en-GB"/>
        </w:rPr>
      </w:pPr>
      <w:r>
        <w:rPr>
          <w:rFonts w:ascii="Arial" w:eastAsia="Arial" w:hAnsi="Arial" w:cs="Arial"/>
          <w:sz w:val="24"/>
          <w:szCs w:val="24"/>
          <w:lang w:val="en-GB"/>
        </w:rPr>
        <w:t xml:space="preserve">We wish to provide the majority of the grant </w:t>
      </w:r>
      <w:r w:rsidR="001C5181">
        <w:rPr>
          <w:rFonts w:ascii="Arial" w:eastAsia="Arial" w:hAnsi="Arial" w:cs="Arial"/>
          <w:sz w:val="24"/>
          <w:szCs w:val="24"/>
          <w:lang w:val="en-GB"/>
        </w:rPr>
        <w:t>straight away to enable you to implement your plans</w:t>
      </w:r>
      <w:r w:rsidR="0055156F">
        <w:rPr>
          <w:rFonts w:ascii="Arial" w:eastAsia="Arial" w:hAnsi="Arial" w:cs="Arial"/>
          <w:sz w:val="24"/>
          <w:szCs w:val="24"/>
          <w:lang w:val="en-GB"/>
        </w:rPr>
        <w:t xml:space="preserve"> with minimal </w:t>
      </w:r>
      <w:r w:rsidR="000E77F4">
        <w:rPr>
          <w:rFonts w:ascii="Arial" w:eastAsia="Arial" w:hAnsi="Arial" w:cs="Arial"/>
          <w:sz w:val="24"/>
          <w:szCs w:val="24"/>
          <w:lang w:val="en-GB"/>
        </w:rPr>
        <w:t xml:space="preserve">financial </w:t>
      </w:r>
      <w:r w:rsidR="0055156F">
        <w:rPr>
          <w:rFonts w:ascii="Arial" w:eastAsia="Arial" w:hAnsi="Arial" w:cs="Arial"/>
          <w:sz w:val="24"/>
          <w:szCs w:val="24"/>
          <w:lang w:val="en-GB"/>
        </w:rPr>
        <w:t>risk</w:t>
      </w:r>
      <w:r w:rsidR="001C5181">
        <w:rPr>
          <w:rFonts w:ascii="Arial" w:eastAsia="Arial" w:hAnsi="Arial" w:cs="Arial"/>
          <w:sz w:val="24"/>
          <w:szCs w:val="24"/>
          <w:lang w:val="en-GB"/>
        </w:rPr>
        <w:t xml:space="preserve">. </w:t>
      </w:r>
      <w:r w:rsidR="00667B83" w:rsidRPr="00667B83">
        <w:rPr>
          <w:rFonts w:ascii="Arial" w:eastAsia="Arial" w:hAnsi="Arial" w:cs="Arial"/>
          <w:sz w:val="24"/>
          <w:szCs w:val="24"/>
          <w:lang w:val="en-GB"/>
        </w:rPr>
        <w:t>Grants will be paid in two instalments: </w:t>
      </w:r>
    </w:p>
    <w:p w14:paraId="0C3AC15B" w14:textId="5E15DF5F" w:rsidR="00667B83" w:rsidRPr="00667B83" w:rsidRDefault="00667B83" w:rsidP="00667B83">
      <w:pPr>
        <w:numPr>
          <w:ilvl w:val="0"/>
          <w:numId w:val="34"/>
        </w:numPr>
        <w:spacing w:line="360" w:lineRule="auto"/>
        <w:rPr>
          <w:rFonts w:ascii="Arial" w:eastAsia="Arial" w:hAnsi="Arial" w:cs="Arial"/>
          <w:sz w:val="24"/>
          <w:szCs w:val="24"/>
          <w:lang w:val="en-GB"/>
        </w:rPr>
      </w:pPr>
      <w:r w:rsidRPr="00667B83">
        <w:rPr>
          <w:rFonts w:ascii="Arial" w:eastAsia="Arial" w:hAnsi="Arial" w:cs="Arial"/>
          <w:sz w:val="24"/>
          <w:szCs w:val="24"/>
          <w:lang w:val="en-GB"/>
        </w:rPr>
        <w:t xml:space="preserve">90% </w:t>
      </w:r>
      <w:r w:rsidR="00CA6436">
        <w:rPr>
          <w:rFonts w:ascii="Arial" w:eastAsia="Arial" w:hAnsi="Arial" w:cs="Arial"/>
          <w:sz w:val="24"/>
          <w:szCs w:val="24"/>
          <w:lang w:val="en-GB"/>
        </w:rPr>
        <w:t xml:space="preserve">following </w:t>
      </w:r>
      <w:r w:rsidR="007E7343">
        <w:rPr>
          <w:rFonts w:ascii="Arial" w:eastAsia="Arial" w:hAnsi="Arial" w:cs="Arial"/>
          <w:sz w:val="24"/>
          <w:szCs w:val="24"/>
          <w:lang w:val="en-GB"/>
        </w:rPr>
        <w:t>acceptance of award</w:t>
      </w:r>
      <w:r w:rsidR="00B01F9E">
        <w:rPr>
          <w:rFonts w:ascii="Arial" w:eastAsia="Arial" w:hAnsi="Arial" w:cs="Arial"/>
          <w:sz w:val="24"/>
          <w:szCs w:val="24"/>
          <w:lang w:val="en-GB"/>
        </w:rPr>
        <w:t xml:space="preserve"> </w:t>
      </w:r>
    </w:p>
    <w:p w14:paraId="4518812C" w14:textId="175611AD" w:rsidR="00667B83" w:rsidRDefault="00667B83" w:rsidP="00667B83">
      <w:pPr>
        <w:numPr>
          <w:ilvl w:val="0"/>
          <w:numId w:val="35"/>
        </w:numPr>
        <w:spacing w:line="360" w:lineRule="auto"/>
        <w:rPr>
          <w:rFonts w:ascii="Arial" w:eastAsia="Arial" w:hAnsi="Arial" w:cs="Arial"/>
          <w:sz w:val="24"/>
          <w:szCs w:val="24"/>
          <w:lang w:val="en-GB"/>
        </w:rPr>
      </w:pPr>
      <w:r w:rsidRPr="00667B83">
        <w:rPr>
          <w:rFonts w:ascii="Arial" w:eastAsia="Arial" w:hAnsi="Arial" w:cs="Arial"/>
          <w:sz w:val="24"/>
          <w:szCs w:val="24"/>
          <w:lang w:val="en-GB"/>
        </w:rPr>
        <w:t xml:space="preserve">10% </w:t>
      </w:r>
      <w:r w:rsidR="007E7343">
        <w:rPr>
          <w:rFonts w:ascii="Arial" w:eastAsia="Arial" w:hAnsi="Arial" w:cs="Arial"/>
          <w:sz w:val="24"/>
          <w:szCs w:val="24"/>
          <w:lang w:val="en-GB"/>
        </w:rPr>
        <w:t>at end of delivery period following submission of</w:t>
      </w:r>
      <w:r w:rsidRPr="00667B83">
        <w:rPr>
          <w:rFonts w:ascii="Arial" w:eastAsia="Arial" w:hAnsi="Arial" w:cs="Arial"/>
          <w:sz w:val="24"/>
          <w:szCs w:val="24"/>
          <w:lang w:val="en-GB"/>
        </w:rPr>
        <w:t xml:space="preserve"> your evaluation report</w:t>
      </w:r>
    </w:p>
    <w:p w14:paraId="3F8BE020" w14:textId="582731A3" w:rsidR="00B01F9E" w:rsidRPr="00667B83" w:rsidRDefault="00B01F9E" w:rsidP="00B01F9E">
      <w:pPr>
        <w:spacing w:line="360" w:lineRule="auto"/>
        <w:rPr>
          <w:rFonts w:ascii="Arial" w:eastAsia="Arial" w:hAnsi="Arial" w:cs="Arial"/>
          <w:sz w:val="24"/>
          <w:szCs w:val="24"/>
          <w:lang w:val="en-GB"/>
        </w:rPr>
      </w:pPr>
      <w:r>
        <w:rPr>
          <w:rFonts w:ascii="Arial" w:eastAsia="Arial" w:hAnsi="Arial" w:cs="Arial"/>
          <w:sz w:val="24"/>
          <w:szCs w:val="24"/>
          <w:lang w:val="en-GB"/>
        </w:rPr>
        <w:t xml:space="preserve">Please note that </w:t>
      </w:r>
      <w:r w:rsidR="00364B7B">
        <w:rPr>
          <w:rFonts w:ascii="Arial" w:eastAsia="Arial" w:hAnsi="Arial" w:cs="Arial"/>
          <w:sz w:val="24"/>
          <w:szCs w:val="24"/>
          <w:lang w:val="en-GB"/>
        </w:rPr>
        <w:t xml:space="preserve">it may take up to 28 days from receipt of invoice until </w:t>
      </w:r>
      <w:r>
        <w:rPr>
          <w:rFonts w:ascii="Arial" w:eastAsia="Arial" w:hAnsi="Arial" w:cs="Arial"/>
          <w:sz w:val="24"/>
          <w:szCs w:val="24"/>
          <w:lang w:val="en-GB"/>
        </w:rPr>
        <w:t xml:space="preserve">payments </w:t>
      </w:r>
      <w:r w:rsidR="00364B7B">
        <w:rPr>
          <w:rFonts w:ascii="Arial" w:eastAsia="Arial" w:hAnsi="Arial" w:cs="Arial"/>
          <w:sz w:val="24"/>
          <w:szCs w:val="24"/>
          <w:lang w:val="en-GB"/>
        </w:rPr>
        <w:t>can be made.</w:t>
      </w:r>
    </w:p>
    <w:p w14:paraId="582048E7" w14:textId="49EABF71" w:rsidR="00667B83" w:rsidRPr="00667B83" w:rsidRDefault="00667B83" w:rsidP="00667B83">
      <w:pPr>
        <w:spacing w:line="360" w:lineRule="auto"/>
        <w:rPr>
          <w:rFonts w:ascii="Arial" w:eastAsia="Arial" w:hAnsi="Arial" w:cs="Arial"/>
          <w:sz w:val="24"/>
          <w:szCs w:val="24"/>
          <w:lang w:val="en-GB"/>
        </w:rPr>
      </w:pPr>
      <w:r w:rsidRPr="4C7AE2E5">
        <w:rPr>
          <w:rFonts w:ascii="Arial" w:eastAsia="Arial" w:hAnsi="Arial" w:cs="Arial"/>
          <w:b/>
          <w:bCs/>
          <w:sz w:val="24"/>
          <w:szCs w:val="24"/>
          <w:lang w:val="en-GB"/>
        </w:rPr>
        <w:t>How long do I have to use the grant?</w:t>
      </w:r>
      <w:r w:rsidRPr="4C7AE2E5">
        <w:rPr>
          <w:rFonts w:ascii="Arial" w:eastAsia="Arial" w:hAnsi="Arial" w:cs="Arial"/>
          <w:sz w:val="24"/>
          <w:szCs w:val="24"/>
          <w:lang w:val="en-GB"/>
        </w:rPr>
        <w:t> </w:t>
      </w:r>
    </w:p>
    <w:p w14:paraId="6999B08A" w14:textId="77777777" w:rsidR="00667B83" w:rsidRPr="00667B83" w:rsidRDefault="00667B83" w:rsidP="00667B83">
      <w:pPr>
        <w:spacing w:line="360" w:lineRule="auto"/>
        <w:rPr>
          <w:rFonts w:ascii="Arial" w:eastAsia="Arial" w:hAnsi="Arial" w:cs="Arial"/>
          <w:sz w:val="24"/>
          <w:szCs w:val="24"/>
          <w:lang w:val="en-GB"/>
        </w:rPr>
      </w:pPr>
      <w:r w:rsidRPr="00667B83">
        <w:rPr>
          <w:rFonts w:ascii="Arial" w:eastAsia="Arial" w:hAnsi="Arial" w:cs="Arial"/>
          <w:sz w:val="24"/>
          <w:szCs w:val="24"/>
          <w:lang w:val="en-GB"/>
        </w:rPr>
        <w:t>You will have up to 12 months from the date of payment to complete your funded activities. The exact timeline will be confirmed in your grant agreement. </w:t>
      </w:r>
    </w:p>
    <w:p w14:paraId="48168A2E" w14:textId="10ACC31C" w:rsidR="00667B83" w:rsidRPr="00667B83" w:rsidRDefault="00667B83" w:rsidP="00667B83">
      <w:pPr>
        <w:spacing w:line="360" w:lineRule="auto"/>
        <w:rPr>
          <w:rFonts w:ascii="Arial" w:eastAsia="Arial" w:hAnsi="Arial" w:cs="Arial"/>
          <w:sz w:val="24"/>
          <w:szCs w:val="24"/>
          <w:lang w:val="en-GB"/>
        </w:rPr>
      </w:pPr>
      <w:r w:rsidRPr="4C7AE2E5">
        <w:rPr>
          <w:rFonts w:ascii="Arial" w:eastAsia="Arial" w:hAnsi="Arial" w:cs="Arial"/>
          <w:b/>
          <w:bCs/>
          <w:sz w:val="24"/>
          <w:szCs w:val="24"/>
          <w:lang w:val="en-GB"/>
        </w:rPr>
        <w:t>Will I have to report on how the grant is being used?</w:t>
      </w:r>
      <w:r w:rsidRPr="4C7AE2E5">
        <w:rPr>
          <w:rFonts w:ascii="Arial" w:eastAsia="Arial" w:hAnsi="Arial" w:cs="Arial"/>
          <w:sz w:val="24"/>
          <w:szCs w:val="24"/>
          <w:lang w:val="en-GB"/>
        </w:rPr>
        <w:t> </w:t>
      </w:r>
    </w:p>
    <w:p w14:paraId="23BFDDB4" w14:textId="35B12F20" w:rsidR="00667B83" w:rsidRPr="00667B83" w:rsidRDefault="00667B83" w:rsidP="00667B83">
      <w:pPr>
        <w:spacing w:line="360" w:lineRule="auto"/>
        <w:rPr>
          <w:rFonts w:ascii="Arial" w:eastAsia="Arial" w:hAnsi="Arial" w:cs="Arial"/>
          <w:sz w:val="24"/>
          <w:szCs w:val="24"/>
          <w:lang w:val="en-GB"/>
        </w:rPr>
      </w:pPr>
      <w:r w:rsidRPr="00667B83">
        <w:rPr>
          <w:rFonts w:ascii="Arial" w:eastAsia="Arial" w:hAnsi="Arial" w:cs="Arial"/>
          <w:sz w:val="24"/>
          <w:szCs w:val="24"/>
          <w:lang w:val="en-GB"/>
        </w:rPr>
        <w:t>A short evaluation report </w:t>
      </w:r>
      <w:r w:rsidR="00B90D51">
        <w:rPr>
          <w:rFonts w:ascii="Arial" w:eastAsia="Arial" w:hAnsi="Arial" w:cs="Arial"/>
          <w:sz w:val="24"/>
          <w:szCs w:val="24"/>
          <w:lang w:val="en-GB"/>
        </w:rPr>
        <w:t>will be</w:t>
      </w:r>
      <w:r w:rsidRPr="00667B83">
        <w:rPr>
          <w:rFonts w:ascii="Arial" w:eastAsia="Arial" w:hAnsi="Arial" w:cs="Arial"/>
          <w:sz w:val="24"/>
          <w:szCs w:val="24"/>
          <w:lang w:val="en-GB"/>
        </w:rPr>
        <w:t xml:space="preserve"> required at the end of </w:t>
      </w:r>
      <w:r w:rsidR="00B90D51">
        <w:rPr>
          <w:rFonts w:ascii="Arial" w:eastAsia="Arial" w:hAnsi="Arial" w:cs="Arial"/>
          <w:sz w:val="24"/>
          <w:szCs w:val="24"/>
          <w:lang w:val="en-GB"/>
        </w:rPr>
        <w:t>the delivery period</w:t>
      </w:r>
      <w:r w:rsidRPr="00667B83">
        <w:rPr>
          <w:rFonts w:ascii="Arial" w:eastAsia="Arial" w:hAnsi="Arial" w:cs="Arial"/>
          <w:sz w:val="24"/>
          <w:szCs w:val="24"/>
          <w:lang w:val="en-GB"/>
        </w:rPr>
        <w:t>. This should explain: </w:t>
      </w:r>
    </w:p>
    <w:p w14:paraId="12A917D0" w14:textId="72BFC326" w:rsidR="00667B83" w:rsidRPr="00667B83" w:rsidRDefault="00B96BE9" w:rsidP="00667B83">
      <w:pPr>
        <w:numPr>
          <w:ilvl w:val="0"/>
          <w:numId w:val="36"/>
        </w:numPr>
        <w:spacing w:line="360" w:lineRule="auto"/>
        <w:rPr>
          <w:rFonts w:ascii="Arial" w:eastAsia="Arial" w:hAnsi="Arial" w:cs="Arial"/>
          <w:sz w:val="24"/>
          <w:szCs w:val="24"/>
          <w:lang w:val="en-GB"/>
        </w:rPr>
      </w:pPr>
      <w:r>
        <w:rPr>
          <w:rFonts w:ascii="Arial" w:eastAsia="Arial" w:hAnsi="Arial" w:cs="Arial"/>
          <w:sz w:val="24"/>
          <w:szCs w:val="24"/>
          <w:lang w:val="en-GB"/>
        </w:rPr>
        <w:t>A full budget breakdown showing how</w:t>
      </w:r>
      <w:r w:rsidR="00667B83" w:rsidRPr="00667B83">
        <w:rPr>
          <w:rFonts w:ascii="Arial" w:eastAsia="Arial" w:hAnsi="Arial" w:cs="Arial"/>
          <w:sz w:val="24"/>
          <w:szCs w:val="24"/>
          <w:lang w:val="en-GB"/>
        </w:rPr>
        <w:t xml:space="preserve"> the grant was spent </w:t>
      </w:r>
    </w:p>
    <w:p w14:paraId="7C033CBB" w14:textId="1ADD2634" w:rsidR="00667B83" w:rsidRPr="00667B83" w:rsidRDefault="00125B90" w:rsidP="00667B83">
      <w:pPr>
        <w:numPr>
          <w:ilvl w:val="0"/>
          <w:numId w:val="37"/>
        </w:numPr>
        <w:spacing w:line="360" w:lineRule="auto"/>
        <w:rPr>
          <w:rFonts w:ascii="Arial" w:eastAsia="Arial" w:hAnsi="Arial" w:cs="Arial"/>
          <w:sz w:val="24"/>
          <w:szCs w:val="24"/>
          <w:lang w:val="en-GB"/>
        </w:rPr>
      </w:pPr>
      <w:r>
        <w:rPr>
          <w:rFonts w:ascii="Arial" w:eastAsia="Arial" w:hAnsi="Arial" w:cs="Arial"/>
          <w:sz w:val="24"/>
          <w:szCs w:val="24"/>
          <w:lang w:val="en-GB"/>
        </w:rPr>
        <w:t xml:space="preserve">How the </w:t>
      </w:r>
      <w:r w:rsidR="008C6A52">
        <w:rPr>
          <w:rFonts w:ascii="Arial" w:eastAsia="Arial" w:hAnsi="Arial" w:cs="Arial"/>
          <w:sz w:val="24"/>
          <w:szCs w:val="24"/>
          <w:lang w:val="en-GB"/>
        </w:rPr>
        <w:t>grant has delivered on intended outcomes - w</w:t>
      </w:r>
      <w:r w:rsidR="00667B83" w:rsidRPr="00667B83">
        <w:rPr>
          <w:rFonts w:ascii="Arial" w:eastAsia="Arial" w:hAnsi="Arial" w:cs="Arial"/>
          <w:sz w:val="24"/>
          <w:szCs w:val="24"/>
          <w:lang w:val="en-GB"/>
        </w:rPr>
        <w:t>hat difference it made to your organisation’s resilience </w:t>
      </w:r>
    </w:p>
    <w:p w14:paraId="233DDEA7" w14:textId="77777777" w:rsidR="00667B83" w:rsidRPr="00667B83" w:rsidRDefault="00667B83" w:rsidP="00667B83">
      <w:pPr>
        <w:numPr>
          <w:ilvl w:val="0"/>
          <w:numId w:val="38"/>
        </w:numPr>
        <w:spacing w:line="360" w:lineRule="auto"/>
        <w:rPr>
          <w:rFonts w:ascii="Arial" w:eastAsia="Arial" w:hAnsi="Arial" w:cs="Arial"/>
          <w:sz w:val="24"/>
          <w:szCs w:val="24"/>
          <w:lang w:val="en-GB"/>
        </w:rPr>
      </w:pPr>
      <w:r w:rsidRPr="00667B83">
        <w:rPr>
          <w:rFonts w:ascii="Arial" w:eastAsia="Arial" w:hAnsi="Arial" w:cs="Arial"/>
          <w:sz w:val="24"/>
          <w:szCs w:val="24"/>
          <w:lang w:val="en-GB"/>
        </w:rPr>
        <w:t>What benefits were delivered for Coventry residents </w:t>
      </w:r>
    </w:p>
    <w:p w14:paraId="179364F1" w14:textId="77777777" w:rsidR="00667B83" w:rsidRPr="00667B83" w:rsidRDefault="00667B83" w:rsidP="00667B83">
      <w:pPr>
        <w:spacing w:line="360" w:lineRule="auto"/>
        <w:rPr>
          <w:rFonts w:ascii="Arial" w:eastAsia="Arial" w:hAnsi="Arial" w:cs="Arial"/>
          <w:sz w:val="24"/>
          <w:szCs w:val="24"/>
          <w:lang w:val="en-GB"/>
        </w:rPr>
      </w:pPr>
      <w:r w:rsidRPr="00667B83">
        <w:rPr>
          <w:rFonts w:ascii="Arial" w:eastAsia="Arial" w:hAnsi="Arial" w:cs="Arial"/>
          <w:sz w:val="24"/>
          <w:szCs w:val="24"/>
          <w:lang w:val="en-GB"/>
        </w:rPr>
        <w:t>This is essential to receive the final 10% of your grant. </w:t>
      </w:r>
    </w:p>
    <w:p w14:paraId="0FD46DAC" w14:textId="260A802E" w:rsidR="00646046" w:rsidRPr="000D5704" w:rsidRDefault="00667B83" w:rsidP="0008235B">
      <w:pPr>
        <w:spacing w:line="360" w:lineRule="auto"/>
        <w:rPr>
          <w:rFonts w:ascii="Arial" w:eastAsia="Arial" w:hAnsi="Arial" w:cs="Arial"/>
          <w:sz w:val="24"/>
          <w:szCs w:val="24"/>
          <w:lang w:val="en-GB"/>
        </w:rPr>
      </w:pPr>
      <w:r w:rsidRPr="00667B83">
        <w:rPr>
          <w:rFonts w:ascii="Arial" w:eastAsia="Arial" w:hAnsi="Arial" w:cs="Arial"/>
          <w:sz w:val="24"/>
          <w:szCs w:val="24"/>
          <w:lang w:val="en-GB"/>
        </w:rPr>
        <w:t xml:space="preserve">In addition, </w:t>
      </w:r>
      <w:r w:rsidR="005F5F5C">
        <w:rPr>
          <w:rFonts w:ascii="Arial" w:eastAsia="Arial" w:hAnsi="Arial" w:cs="Arial"/>
          <w:sz w:val="24"/>
          <w:szCs w:val="24"/>
          <w:lang w:val="en-GB"/>
        </w:rPr>
        <w:t>there will be</w:t>
      </w:r>
      <w:r w:rsidRPr="00667B83">
        <w:rPr>
          <w:rFonts w:ascii="Arial" w:eastAsia="Arial" w:hAnsi="Arial" w:cs="Arial"/>
          <w:sz w:val="24"/>
          <w:szCs w:val="24"/>
          <w:lang w:val="en-GB"/>
        </w:rPr>
        <w:t> informal check-ins during the delivery period to offer support, answer questions, and ensure your funded activity is progressing as planned.  </w:t>
      </w:r>
    </w:p>
    <w:sectPr w:rsidR="00646046" w:rsidRPr="000D5704" w:rsidSect="00526A67">
      <w:headerReference w:type="default" r:id="rId24"/>
      <w:footerReference w:type="default" r:id="rId25"/>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DCF6" w14:textId="77777777" w:rsidR="00D36DC3" w:rsidRDefault="00D36DC3" w:rsidP="004D5253">
      <w:pPr>
        <w:spacing w:after="0" w:line="240" w:lineRule="auto"/>
      </w:pPr>
      <w:r>
        <w:separator/>
      </w:r>
    </w:p>
  </w:endnote>
  <w:endnote w:type="continuationSeparator" w:id="0">
    <w:p w14:paraId="62EF15DC" w14:textId="77777777" w:rsidR="00D36DC3" w:rsidRDefault="00D36DC3" w:rsidP="004D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0F1988E" w14:paraId="46261A8F" w14:textId="77777777" w:rsidTr="40F1988E">
      <w:trPr>
        <w:trHeight w:val="300"/>
      </w:trPr>
      <w:tc>
        <w:tcPr>
          <w:tcW w:w="2880" w:type="dxa"/>
        </w:tcPr>
        <w:p w14:paraId="1E0F3C6C" w14:textId="272755FE" w:rsidR="40F1988E" w:rsidRDefault="40F1988E" w:rsidP="40F1988E">
          <w:pPr>
            <w:pStyle w:val="Header"/>
            <w:ind w:left="-115"/>
          </w:pPr>
        </w:p>
      </w:tc>
      <w:tc>
        <w:tcPr>
          <w:tcW w:w="2880" w:type="dxa"/>
        </w:tcPr>
        <w:p w14:paraId="097EE78E" w14:textId="6E56881F" w:rsidR="40F1988E" w:rsidRDefault="40F1988E" w:rsidP="40F1988E">
          <w:pPr>
            <w:pStyle w:val="Header"/>
            <w:jc w:val="center"/>
          </w:pPr>
        </w:p>
      </w:tc>
      <w:tc>
        <w:tcPr>
          <w:tcW w:w="2880" w:type="dxa"/>
        </w:tcPr>
        <w:p w14:paraId="6D444355" w14:textId="3F4C1070" w:rsidR="40F1988E" w:rsidRDefault="40F1988E" w:rsidP="40F1988E">
          <w:pPr>
            <w:pStyle w:val="Header"/>
            <w:ind w:right="-115"/>
            <w:jc w:val="right"/>
          </w:pPr>
        </w:p>
      </w:tc>
    </w:tr>
  </w:tbl>
  <w:p w14:paraId="0751C54D" w14:textId="26C9E57F" w:rsidR="40F1988E" w:rsidRDefault="40F1988E" w:rsidP="40F19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BA69" w14:textId="77777777" w:rsidR="00D36DC3" w:rsidRDefault="00D36DC3" w:rsidP="004D5253">
      <w:pPr>
        <w:spacing w:after="0" w:line="240" w:lineRule="auto"/>
      </w:pPr>
      <w:r>
        <w:separator/>
      </w:r>
    </w:p>
  </w:footnote>
  <w:footnote w:type="continuationSeparator" w:id="0">
    <w:p w14:paraId="292E6D3A" w14:textId="77777777" w:rsidR="00D36DC3" w:rsidRDefault="00D36DC3" w:rsidP="004D5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23E3" w14:textId="18D0C50F" w:rsidR="004D5253" w:rsidRPr="00A719F0" w:rsidRDefault="40F1988E" w:rsidP="40F1988E">
    <w:pPr>
      <w:pStyle w:val="Header"/>
      <w:jc w:val="right"/>
      <w:rPr>
        <w:rFonts w:ascii="Arial" w:eastAsia="Arial" w:hAnsi="Arial" w:cs="Arial"/>
      </w:rPr>
    </w:pPr>
    <w:r w:rsidRPr="00A719F0">
      <w:rPr>
        <w:rFonts w:ascii="Arial" w:eastAsia="Arial" w:hAnsi="Arial" w:cs="Arial"/>
      </w:rPr>
      <w:t>July 2025</w:t>
    </w:r>
  </w:p>
</w:hdr>
</file>

<file path=word/intelligence2.xml><?xml version="1.0" encoding="utf-8"?>
<int2:intelligence xmlns:int2="http://schemas.microsoft.com/office/intelligence/2020/intelligence" xmlns:oel="http://schemas.microsoft.com/office/2019/extlst">
  <int2:observations>
    <int2:textHash int2:hashCode="kv4UVae7TQCfC0" int2:id="cUhHXtE6">
      <int2:state int2:value="Rejected" int2:type="spell"/>
    </int2:textHash>
    <int2:bookmark int2:bookmarkName="_Int_8moAPjsk" int2:invalidationBookmarkName="" int2:hashCode="huCwH52N8Tr42x" int2:id="tiUcWqu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D2698B"/>
    <w:multiLevelType w:val="multilevel"/>
    <w:tmpl w:val="8AEA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237012"/>
    <w:multiLevelType w:val="hybridMultilevel"/>
    <w:tmpl w:val="6B52A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A928CC"/>
    <w:multiLevelType w:val="hybridMultilevel"/>
    <w:tmpl w:val="8A58D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65142E"/>
    <w:multiLevelType w:val="multilevel"/>
    <w:tmpl w:val="DD12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F22197"/>
    <w:multiLevelType w:val="multilevel"/>
    <w:tmpl w:val="B638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67127C"/>
    <w:multiLevelType w:val="hybridMultilevel"/>
    <w:tmpl w:val="C524741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10AD144D"/>
    <w:multiLevelType w:val="hybridMultilevel"/>
    <w:tmpl w:val="F8163048"/>
    <w:lvl w:ilvl="0" w:tplc="AB9E559C">
      <w:start w:val="1"/>
      <w:numFmt w:val="bullet"/>
      <w:lvlText w:val=""/>
      <w:lvlJc w:val="left"/>
      <w:pPr>
        <w:ind w:left="720" w:hanging="360"/>
      </w:pPr>
      <w:rPr>
        <w:rFonts w:ascii="Symbol" w:hAnsi="Symbol" w:hint="default"/>
      </w:rPr>
    </w:lvl>
    <w:lvl w:ilvl="1" w:tplc="CE845280">
      <w:start w:val="1"/>
      <w:numFmt w:val="bullet"/>
      <w:lvlText w:val="o"/>
      <w:lvlJc w:val="left"/>
      <w:pPr>
        <w:ind w:left="1440" w:hanging="360"/>
      </w:pPr>
      <w:rPr>
        <w:rFonts w:ascii="Courier New" w:hAnsi="Courier New" w:hint="default"/>
      </w:rPr>
    </w:lvl>
    <w:lvl w:ilvl="2" w:tplc="91BEAAA2">
      <w:start w:val="1"/>
      <w:numFmt w:val="bullet"/>
      <w:lvlText w:val=""/>
      <w:lvlJc w:val="left"/>
      <w:pPr>
        <w:ind w:left="2160" w:hanging="360"/>
      </w:pPr>
      <w:rPr>
        <w:rFonts w:ascii="Wingdings" w:hAnsi="Wingdings" w:hint="default"/>
      </w:rPr>
    </w:lvl>
    <w:lvl w:ilvl="3" w:tplc="8912FDB2">
      <w:start w:val="1"/>
      <w:numFmt w:val="bullet"/>
      <w:lvlText w:val=""/>
      <w:lvlJc w:val="left"/>
      <w:pPr>
        <w:ind w:left="2880" w:hanging="360"/>
      </w:pPr>
      <w:rPr>
        <w:rFonts w:ascii="Symbol" w:hAnsi="Symbol" w:hint="default"/>
      </w:rPr>
    </w:lvl>
    <w:lvl w:ilvl="4" w:tplc="1BE22922">
      <w:start w:val="1"/>
      <w:numFmt w:val="bullet"/>
      <w:lvlText w:val="o"/>
      <w:lvlJc w:val="left"/>
      <w:pPr>
        <w:ind w:left="3600" w:hanging="360"/>
      </w:pPr>
      <w:rPr>
        <w:rFonts w:ascii="Courier New" w:hAnsi="Courier New" w:hint="default"/>
      </w:rPr>
    </w:lvl>
    <w:lvl w:ilvl="5" w:tplc="56985CF0">
      <w:start w:val="1"/>
      <w:numFmt w:val="bullet"/>
      <w:lvlText w:val=""/>
      <w:lvlJc w:val="left"/>
      <w:pPr>
        <w:ind w:left="4320" w:hanging="360"/>
      </w:pPr>
      <w:rPr>
        <w:rFonts w:ascii="Wingdings" w:hAnsi="Wingdings" w:hint="default"/>
      </w:rPr>
    </w:lvl>
    <w:lvl w:ilvl="6" w:tplc="E2849EE4">
      <w:start w:val="1"/>
      <w:numFmt w:val="bullet"/>
      <w:lvlText w:val=""/>
      <w:lvlJc w:val="left"/>
      <w:pPr>
        <w:ind w:left="5040" w:hanging="360"/>
      </w:pPr>
      <w:rPr>
        <w:rFonts w:ascii="Symbol" w:hAnsi="Symbol" w:hint="default"/>
      </w:rPr>
    </w:lvl>
    <w:lvl w:ilvl="7" w:tplc="230626C4">
      <w:start w:val="1"/>
      <w:numFmt w:val="bullet"/>
      <w:lvlText w:val="o"/>
      <w:lvlJc w:val="left"/>
      <w:pPr>
        <w:ind w:left="5760" w:hanging="360"/>
      </w:pPr>
      <w:rPr>
        <w:rFonts w:ascii="Courier New" w:hAnsi="Courier New" w:hint="default"/>
      </w:rPr>
    </w:lvl>
    <w:lvl w:ilvl="8" w:tplc="99281974">
      <w:start w:val="1"/>
      <w:numFmt w:val="bullet"/>
      <w:lvlText w:val=""/>
      <w:lvlJc w:val="left"/>
      <w:pPr>
        <w:ind w:left="6480" w:hanging="360"/>
      </w:pPr>
      <w:rPr>
        <w:rFonts w:ascii="Wingdings" w:hAnsi="Wingdings" w:hint="default"/>
      </w:rPr>
    </w:lvl>
  </w:abstractNum>
  <w:abstractNum w:abstractNumId="16" w15:restartNumberingAfterBreak="0">
    <w:nsid w:val="13544387"/>
    <w:multiLevelType w:val="multilevel"/>
    <w:tmpl w:val="B430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832B7F"/>
    <w:multiLevelType w:val="multilevel"/>
    <w:tmpl w:val="D73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D662FA"/>
    <w:multiLevelType w:val="multilevel"/>
    <w:tmpl w:val="9C4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012706"/>
    <w:multiLevelType w:val="multilevel"/>
    <w:tmpl w:val="9218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7955F7"/>
    <w:multiLevelType w:val="hybridMultilevel"/>
    <w:tmpl w:val="5A32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C571A7"/>
    <w:multiLevelType w:val="hybridMultilevel"/>
    <w:tmpl w:val="2D94CCEE"/>
    <w:lvl w:ilvl="0" w:tplc="B76AEB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D016FE"/>
    <w:multiLevelType w:val="multilevel"/>
    <w:tmpl w:val="6F0E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DC4829"/>
    <w:multiLevelType w:val="multilevel"/>
    <w:tmpl w:val="1554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4C3860"/>
    <w:multiLevelType w:val="multilevel"/>
    <w:tmpl w:val="1652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237E11"/>
    <w:multiLevelType w:val="multilevel"/>
    <w:tmpl w:val="497A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C318D0"/>
    <w:multiLevelType w:val="hybridMultilevel"/>
    <w:tmpl w:val="25BC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E53367"/>
    <w:multiLevelType w:val="multilevel"/>
    <w:tmpl w:val="7220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0268D1"/>
    <w:multiLevelType w:val="multilevel"/>
    <w:tmpl w:val="BC1E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817ECA"/>
    <w:multiLevelType w:val="multilevel"/>
    <w:tmpl w:val="BA38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E4594F"/>
    <w:multiLevelType w:val="multilevel"/>
    <w:tmpl w:val="C846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1C1893"/>
    <w:multiLevelType w:val="hybridMultilevel"/>
    <w:tmpl w:val="0A6AF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7B25F3"/>
    <w:multiLevelType w:val="multilevel"/>
    <w:tmpl w:val="1752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CA1B13"/>
    <w:multiLevelType w:val="multilevel"/>
    <w:tmpl w:val="A2E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8C1687"/>
    <w:multiLevelType w:val="multilevel"/>
    <w:tmpl w:val="E4E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A56C54"/>
    <w:multiLevelType w:val="multilevel"/>
    <w:tmpl w:val="4CC4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077EC7"/>
    <w:multiLevelType w:val="hybridMultilevel"/>
    <w:tmpl w:val="8F74E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BAEC4A"/>
    <w:multiLevelType w:val="hybridMultilevel"/>
    <w:tmpl w:val="6358A9E2"/>
    <w:lvl w:ilvl="0" w:tplc="F1F269A6">
      <w:start w:val="1"/>
      <w:numFmt w:val="bullet"/>
      <w:lvlText w:val=""/>
      <w:lvlJc w:val="left"/>
      <w:pPr>
        <w:ind w:left="720" w:hanging="360"/>
      </w:pPr>
      <w:rPr>
        <w:rFonts w:ascii="Symbol" w:hAnsi="Symbol" w:hint="default"/>
      </w:rPr>
    </w:lvl>
    <w:lvl w:ilvl="1" w:tplc="6C3A6BFE">
      <w:start w:val="1"/>
      <w:numFmt w:val="bullet"/>
      <w:lvlText w:val="o"/>
      <w:lvlJc w:val="left"/>
      <w:pPr>
        <w:ind w:left="1440" w:hanging="360"/>
      </w:pPr>
      <w:rPr>
        <w:rFonts w:ascii="Courier New" w:hAnsi="Courier New" w:hint="default"/>
      </w:rPr>
    </w:lvl>
    <w:lvl w:ilvl="2" w:tplc="83BA020E">
      <w:start w:val="1"/>
      <w:numFmt w:val="bullet"/>
      <w:lvlText w:val=""/>
      <w:lvlJc w:val="left"/>
      <w:pPr>
        <w:ind w:left="2160" w:hanging="360"/>
      </w:pPr>
      <w:rPr>
        <w:rFonts w:ascii="Wingdings" w:hAnsi="Wingdings" w:hint="default"/>
      </w:rPr>
    </w:lvl>
    <w:lvl w:ilvl="3" w:tplc="36F6DC10">
      <w:start w:val="1"/>
      <w:numFmt w:val="bullet"/>
      <w:lvlText w:val=""/>
      <w:lvlJc w:val="left"/>
      <w:pPr>
        <w:ind w:left="2880" w:hanging="360"/>
      </w:pPr>
      <w:rPr>
        <w:rFonts w:ascii="Symbol" w:hAnsi="Symbol" w:hint="default"/>
      </w:rPr>
    </w:lvl>
    <w:lvl w:ilvl="4" w:tplc="FEAA8E22">
      <w:start w:val="1"/>
      <w:numFmt w:val="bullet"/>
      <w:lvlText w:val="o"/>
      <w:lvlJc w:val="left"/>
      <w:pPr>
        <w:ind w:left="3600" w:hanging="360"/>
      </w:pPr>
      <w:rPr>
        <w:rFonts w:ascii="Courier New" w:hAnsi="Courier New" w:hint="default"/>
      </w:rPr>
    </w:lvl>
    <w:lvl w:ilvl="5" w:tplc="1422B25A">
      <w:start w:val="1"/>
      <w:numFmt w:val="bullet"/>
      <w:lvlText w:val=""/>
      <w:lvlJc w:val="left"/>
      <w:pPr>
        <w:ind w:left="4320" w:hanging="360"/>
      </w:pPr>
      <w:rPr>
        <w:rFonts w:ascii="Wingdings" w:hAnsi="Wingdings" w:hint="default"/>
      </w:rPr>
    </w:lvl>
    <w:lvl w:ilvl="6" w:tplc="A184D758">
      <w:start w:val="1"/>
      <w:numFmt w:val="bullet"/>
      <w:lvlText w:val=""/>
      <w:lvlJc w:val="left"/>
      <w:pPr>
        <w:ind w:left="5040" w:hanging="360"/>
      </w:pPr>
      <w:rPr>
        <w:rFonts w:ascii="Symbol" w:hAnsi="Symbol" w:hint="default"/>
      </w:rPr>
    </w:lvl>
    <w:lvl w:ilvl="7" w:tplc="DBBC65AA">
      <w:start w:val="1"/>
      <w:numFmt w:val="bullet"/>
      <w:lvlText w:val="o"/>
      <w:lvlJc w:val="left"/>
      <w:pPr>
        <w:ind w:left="5760" w:hanging="360"/>
      </w:pPr>
      <w:rPr>
        <w:rFonts w:ascii="Courier New" w:hAnsi="Courier New" w:hint="default"/>
      </w:rPr>
    </w:lvl>
    <w:lvl w:ilvl="8" w:tplc="B31835C8">
      <w:start w:val="1"/>
      <w:numFmt w:val="bullet"/>
      <w:lvlText w:val=""/>
      <w:lvlJc w:val="left"/>
      <w:pPr>
        <w:ind w:left="6480" w:hanging="360"/>
      </w:pPr>
      <w:rPr>
        <w:rFonts w:ascii="Wingdings" w:hAnsi="Wingdings" w:hint="default"/>
      </w:rPr>
    </w:lvl>
  </w:abstractNum>
  <w:abstractNum w:abstractNumId="38" w15:restartNumberingAfterBreak="0">
    <w:nsid w:val="73A148C5"/>
    <w:multiLevelType w:val="hybridMultilevel"/>
    <w:tmpl w:val="B252A6F4"/>
    <w:lvl w:ilvl="0" w:tplc="5E6602F8">
      <w:start w:val="1"/>
      <w:numFmt w:val="bullet"/>
      <w:lvlText w:val="•"/>
      <w:lvlJc w:val="left"/>
      <w:pPr>
        <w:ind w:left="720" w:hanging="360"/>
      </w:pPr>
      <w:rPr>
        <w:rFonts w:ascii="Arial" w:hAnsi="Arial" w:hint="default"/>
        <w:color w:val="auto"/>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1D4B4A"/>
    <w:multiLevelType w:val="multilevel"/>
    <w:tmpl w:val="1984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2D710D"/>
    <w:multiLevelType w:val="multilevel"/>
    <w:tmpl w:val="84B8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EC0338"/>
    <w:multiLevelType w:val="multilevel"/>
    <w:tmpl w:val="6830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2247414">
    <w:abstractNumId w:val="15"/>
  </w:num>
  <w:num w:numId="2" w16cid:durableId="2025159562">
    <w:abstractNumId w:val="37"/>
  </w:num>
  <w:num w:numId="3" w16cid:durableId="1204295388">
    <w:abstractNumId w:val="8"/>
  </w:num>
  <w:num w:numId="4" w16cid:durableId="1784953602">
    <w:abstractNumId w:val="6"/>
  </w:num>
  <w:num w:numId="5" w16cid:durableId="1204059687">
    <w:abstractNumId w:val="5"/>
  </w:num>
  <w:num w:numId="6" w16cid:durableId="317345087">
    <w:abstractNumId w:val="4"/>
  </w:num>
  <w:num w:numId="7" w16cid:durableId="780993385">
    <w:abstractNumId w:val="7"/>
  </w:num>
  <w:num w:numId="8" w16cid:durableId="501817842">
    <w:abstractNumId w:val="3"/>
  </w:num>
  <w:num w:numId="9" w16cid:durableId="2118984130">
    <w:abstractNumId w:val="2"/>
  </w:num>
  <w:num w:numId="10" w16cid:durableId="2112819575">
    <w:abstractNumId w:val="1"/>
  </w:num>
  <w:num w:numId="11" w16cid:durableId="1617181059">
    <w:abstractNumId w:val="0"/>
  </w:num>
  <w:num w:numId="12" w16cid:durableId="367872190">
    <w:abstractNumId w:val="36"/>
  </w:num>
  <w:num w:numId="13" w16cid:durableId="1069616175">
    <w:abstractNumId w:val="38"/>
  </w:num>
  <w:num w:numId="14" w16cid:durableId="7415463">
    <w:abstractNumId w:val="10"/>
  </w:num>
  <w:num w:numId="15" w16cid:durableId="1644697168">
    <w:abstractNumId w:val="26"/>
  </w:num>
  <w:num w:numId="16" w16cid:durableId="1128430674">
    <w:abstractNumId w:val="20"/>
  </w:num>
  <w:num w:numId="17" w16cid:durableId="1281380093">
    <w:abstractNumId w:val="14"/>
  </w:num>
  <w:num w:numId="18" w16cid:durableId="639194059">
    <w:abstractNumId w:val="19"/>
  </w:num>
  <w:num w:numId="19" w16cid:durableId="2056656111">
    <w:abstractNumId w:val="28"/>
  </w:num>
  <w:num w:numId="20" w16cid:durableId="1514029043">
    <w:abstractNumId w:val="24"/>
  </w:num>
  <w:num w:numId="21" w16cid:durableId="290672258">
    <w:abstractNumId w:val="18"/>
  </w:num>
  <w:num w:numId="22" w16cid:durableId="1415130966">
    <w:abstractNumId w:val="29"/>
  </w:num>
  <w:num w:numId="23" w16cid:durableId="768742958">
    <w:abstractNumId w:val="39"/>
  </w:num>
  <w:num w:numId="24" w16cid:durableId="224528826">
    <w:abstractNumId w:val="30"/>
  </w:num>
  <w:num w:numId="25" w16cid:durableId="1917085828">
    <w:abstractNumId w:val="41"/>
  </w:num>
  <w:num w:numId="26" w16cid:durableId="1122335791">
    <w:abstractNumId w:val="32"/>
  </w:num>
  <w:num w:numId="27" w16cid:durableId="997419273">
    <w:abstractNumId w:val="34"/>
  </w:num>
  <w:num w:numId="28" w16cid:durableId="1346441365">
    <w:abstractNumId w:val="17"/>
  </w:num>
  <w:num w:numId="29" w16cid:durableId="1900625120">
    <w:abstractNumId w:val="27"/>
  </w:num>
  <w:num w:numId="30" w16cid:durableId="157549234">
    <w:abstractNumId w:val="22"/>
  </w:num>
  <w:num w:numId="31" w16cid:durableId="951520769">
    <w:abstractNumId w:val="33"/>
  </w:num>
  <w:num w:numId="32" w16cid:durableId="895555105">
    <w:abstractNumId w:val="12"/>
  </w:num>
  <w:num w:numId="33" w16cid:durableId="1779134356">
    <w:abstractNumId w:val="16"/>
  </w:num>
  <w:num w:numId="34" w16cid:durableId="1044255393">
    <w:abstractNumId w:val="40"/>
  </w:num>
  <w:num w:numId="35" w16cid:durableId="1658682858">
    <w:abstractNumId w:val="9"/>
  </w:num>
  <w:num w:numId="36" w16cid:durableId="1631127641">
    <w:abstractNumId w:val="25"/>
  </w:num>
  <w:num w:numId="37" w16cid:durableId="1460345578">
    <w:abstractNumId w:val="13"/>
  </w:num>
  <w:num w:numId="38" w16cid:durableId="1777557077">
    <w:abstractNumId w:val="35"/>
  </w:num>
  <w:num w:numId="39" w16cid:durableId="1932617496">
    <w:abstractNumId w:val="21"/>
  </w:num>
  <w:num w:numId="40" w16cid:durableId="1077559509">
    <w:abstractNumId w:val="31"/>
  </w:num>
  <w:num w:numId="41" w16cid:durableId="1728650645">
    <w:abstractNumId w:val="11"/>
  </w:num>
  <w:num w:numId="42" w16cid:durableId="9430702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65E"/>
    <w:rsid w:val="000151CF"/>
    <w:rsid w:val="00016730"/>
    <w:rsid w:val="00033841"/>
    <w:rsid w:val="00034202"/>
    <w:rsid w:val="00034616"/>
    <w:rsid w:val="00034E65"/>
    <w:rsid w:val="0003566B"/>
    <w:rsid w:val="00040281"/>
    <w:rsid w:val="00043AF8"/>
    <w:rsid w:val="00051A81"/>
    <w:rsid w:val="00052D15"/>
    <w:rsid w:val="000545A0"/>
    <w:rsid w:val="00056A2D"/>
    <w:rsid w:val="0006063C"/>
    <w:rsid w:val="0006306E"/>
    <w:rsid w:val="000710CD"/>
    <w:rsid w:val="0007282E"/>
    <w:rsid w:val="00072F31"/>
    <w:rsid w:val="00075C14"/>
    <w:rsid w:val="00075FC0"/>
    <w:rsid w:val="0008235B"/>
    <w:rsid w:val="00085670"/>
    <w:rsid w:val="000A4594"/>
    <w:rsid w:val="000B6552"/>
    <w:rsid w:val="000B6BF7"/>
    <w:rsid w:val="000C1798"/>
    <w:rsid w:val="000C724F"/>
    <w:rsid w:val="000D09FB"/>
    <w:rsid w:val="000D1348"/>
    <w:rsid w:val="000D31EA"/>
    <w:rsid w:val="000D37F0"/>
    <w:rsid w:val="000D38A9"/>
    <w:rsid w:val="000D4858"/>
    <w:rsid w:val="000D5704"/>
    <w:rsid w:val="000E2EC3"/>
    <w:rsid w:val="000E3F26"/>
    <w:rsid w:val="000E77F4"/>
    <w:rsid w:val="000F1C57"/>
    <w:rsid w:val="00101C52"/>
    <w:rsid w:val="00102DE7"/>
    <w:rsid w:val="001038B7"/>
    <w:rsid w:val="00104BAF"/>
    <w:rsid w:val="001211AA"/>
    <w:rsid w:val="00121BE8"/>
    <w:rsid w:val="00122BEB"/>
    <w:rsid w:val="0012390B"/>
    <w:rsid w:val="00125B90"/>
    <w:rsid w:val="00126D0E"/>
    <w:rsid w:val="00131CB2"/>
    <w:rsid w:val="00133031"/>
    <w:rsid w:val="00133393"/>
    <w:rsid w:val="00134678"/>
    <w:rsid w:val="001377F1"/>
    <w:rsid w:val="001413E6"/>
    <w:rsid w:val="00144EA7"/>
    <w:rsid w:val="00147A12"/>
    <w:rsid w:val="0015074B"/>
    <w:rsid w:val="001519E0"/>
    <w:rsid w:val="001525D7"/>
    <w:rsid w:val="001550BC"/>
    <w:rsid w:val="00155D1C"/>
    <w:rsid w:val="00160836"/>
    <w:rsid w:val="00160AE6"/>
    <w:rsid w:val="0016184D"/>
    <w:rsid w:val="001640CA"/>
    <w:rsid w:val="00164377"/>
    <w:rsid w:val="00164A6C"/>
    <w:rsid w:val="00165A41"/>
    <w:rsid w:val="001732B1"/>
    <w:rsid w:val="00174847"/>
    <w:rsid w:val="001748CF"/>
    <w:rsid w:val="00175482"/>
    <w:rsid w:val="00175818"/>
    <w:rsid w:val="00176136"/>
    <w:rsid w:val="00181862"/>
    <w:rsid w:val="001819E8"/>
    <w:rsid w:val="00182D20"/>
    <w:rsid w:val="0018383B"/>
    <w:rsid w:val="001865B1"/>
    <w:rsid w:val="00186C36"/>
    <w:rsid w:val="00190FC8"/>
    <w:rsid w:val="00195EFF"/>
    <w:rsid w:val="001A4776"/>
    <w:rsid w:val="001B1CB1"/>
    <w:rsid w:val="001B2597"/>
    <w:rsid w:val="001B59A0"/>
    <w:rsid w:val="001C1009"/>
    <w:rsid w:val="001C5181"/>
    <w:rsid w:val="001D4179"/>
    <w:rsid w:val="001E39DE"/>
    <w:rsid w:val="001E49C1"/>
    <w:rsid w:val="001E76FD"/>
    <w:rsid w:val="001F3A3C"/>
    <w:rsid w:val="001F71D8"/>
    <w:rsid w:val="00204C3E"/>
    <w:rsid w:val="00207CDB"/>
    <w:rsid w:val="00210A99"/>
    <w:rsid w:val="002132C4"/>
    <w:rsid w:val="002154DA"/>
    <w:rsid w:val="00224D1A"/>
    <w:rsid w:val="00230701"/>
    <w:rsid w:val="00231402"/>
    <w:rsid w:val="00231686"/>
    <w:rsid w:val="00232579"/>
    <w:rsid w:val="00234CC2"/>
    <w:rsid w:val="0023796D"/>
    <w:rsid w:val="00243155"/>
    <w:rsid w:val="0024348D"/>
    <w:rsid w:val="002458B0"/>
    <w:rsid w:val="00246B7F"/>
    <w:rsid w:val="00253C7F"/>
    <w:rsid w:val="00256B76"/>
    <w:rsid w:val="00257D2B"/>
    <w:rsid w:val="0026163A"/>
    <w:rsid w:val="00261773"/>
    <w:rsid w:val="0026390B"/>
    <w:rsid w:val="00264D0B"/>
    <w:rsid w:val="00270756"/>
    <w:rsid w:val="00274323"/>
    <w:rsid w:val="00274F54"/>
    <w:rsid w:val="002757AD"/>
    <w:rsid w:val="00275C32"/>
    <w:rsid w:val="00277561"/>
    <w:rsid w:val="002871E1"/>
    <w:rsid w:val="00292B11"/>
    <w:rsid w:val="0029304A"/>
    <w:rsid w:val="0029494D"/>
    <w:rsid w:val="002958FE"/>
    <w:rsid w:val="002961C8"/>
    <w:rsid w:val="0029639D"/>
    <w:rsid w:val="002B046A"/>
    <w:rsid w:val="002B1604"/>
    <w:rsid w:val="002B24BD"/>
    <w:rsid w:val="002C1ABF"/>
    <w:rsid w:val="002C61CC"/>
    <w:rsid w:val="002D0981"/>
    <w:rsid w:val="002E00DA"/>
    <w:rsid w:val="002E4AB9"/>
    <w:rsid w:val="002E5056"/>
    <w:rsid w:val="002F159F"/>
    <w:rsid w:val="003011AC"/>
    <w:rsid w:val="00303C55"/>
    <w:rsid w:val="0030733D"/>
    <w:rsid w:val="0031429C"/>
    <w:rsid w:val="00316176"/>
    <w:rsid w:val="00320A53"/>
    <w:rsid w:val="003221FC"/>
    <w:rsid w:val="00325027"/>
    <w:rsid w:val="00326F90"/>
    <w:rsid w:val="00333F7C"/>
    <w:rsid w:val="00334194"/>
    <w:rsid w:val="003357F9"/>
    <w:rsid w:val="0033652B"/>
    <w:rsid w:val="003435BC"/>
    <w:rsid w:val="0034688F"/>
    <w:rsid w:val="00353F54"/>
    <w:rsid w:val="00363694"/>
    <w:rsid w:val="00363C5E"/>
    <w:rsid w:val="00364B7B"/>
    <w:rsid w:val="003652BE"/>
    <w:rsid w:val="0036599D"/>
    <w:rsid w:val="00372509"/>
    <w:rsid w:val="00372B9C"/>
    <w:rsid w:val="00372D83"/>
    <w:rsid w:val="00380D6E"/>
    <w:rsid w:val="00384726"/>
    <w:rsid w:val="00387DB5"/>
    <w:rsid w:val="00391EB3"/>
    <w:rsid w:val="003B265C"/>
    <w:rsid w:val="003B47B5"/>
    <w:rsid w:val="003B578A"/>
    <w:rsid w:val="003C23B0"/>
    <w:rsid w:val="003C393D"/>
    <w:rsid w:val="003D5E11"/>
    <w:rsid w:val="003D750D"/>
    <w:rsid w:val="003D7E90"/>
    <w:rsid w:val="003E2538"/>
    <w:rsid w:val="003E6EEC"/>
    <w:rsid w:val="003F32D2"/>
    <w:rsid w:val="00401316"/>
    <w:rsid w:val="00402181"/>
    <w:rsid w:val="00404F03"/>
    <w:rsid w:val="0041382A"/>
    <w:rsid w:val="00421847"/>
    <w:rsid w:val="004439BD"/>
    <w:rsid w:val="00445F4C"/>
    <w:rsid w:val="004509C6"/>
    <w:rsid w:val="00466157"/>
    <w:rsid w:val="00466257"/>
    <w:rsid w:val="004704BD"/>
    <w:rsid w:val="00470BAD"/>
    <w:rsid w:val="00480543"/>
    <w:rsid w:val="00480AF3"/>
    <w:rsid w:val="00485F8D"/>
    <w:rsid w:val="00492393"/>
    <w:rsid w:val="00492ED7"/>
    <w:rsid w:val="00493416"/>
    <w:rsid w:val="0049720C"/>
    <w:rsid w:val="004A0E42"/>
    <w:rsid w:val="004A0E8E"/>
    <w:rsid w:val="004A5860"/>
    <w:rsid w:val="004A6438"/>
    <w:rsid w:val="004B18E1"/>
    <w:rsid w:val="004B58D9"/>
    <w:rsid w:val="004B7AFC"/>
    <w:rsid w:val="004C51DB"/>
    <w:rsid w:val="004C62CE"/>
    <w:rsid w:val="004D1772"/>
    <w:rsid w:val="004D2DF1"/>
    <w:rsid w:val="004D474E"/>
    <w:rsid w:val="004D5253"/>
    <w:rsid w:val="004D6850"/>
    <w:rsid w:val="004E0931"/>
    <w:rsid w:val="004E5039"/>
    <w:rsid w:val="004E53F2"/>
    <w:rsid w:val="004E74C2"/>
    <w:rsid w:val="004E7C92"/>
    <w:rsid w:val="005025F0"/>
    <w:rsid w:val="00506948"/>
    <w:rsid w:val="00514EEF"/>
    <w:rsid w:val="00515074"/>
    <w:rsid w:val="00517E7B"/>
    <w:rsid w:val="005232D3"/>
    <w:rsid w:val="00526A67"/>
    <w:rsid w:val="00527AA8"/>
    <w:rsid w:val="00532C53"/>
    <w:rsid w:val="00536389"/>
    <w:rsid w:val="00540A46"/>
    <w:rsid w:val="0054644A"/>
    <w:rsid w:val="00546E87"/>
    <w:rsid w:val="005506D7"/>
    <w:rsid w:val="0055156F"/>
    <w:rsid w:val="00570881"/>
    <w:rsid w:val="005719B9"/>
    <w:rsid w:val="00572E44"/>
    <w:rsid w:val="00577E18"/>
    <w:rsid w:val="005863CE"/>
    <w:rsid w:val="00586A6D"/>
    <w:rsid w:val="00587181"/>
    <w:rsid w:val="00590D31"/>
    <w:rsid w:val="00591FC9"/>
    <w:rsid w:val="005A03B0"/>
    <w:rsid w:val="005A2BC1"/>
    <w:rsid w:val="005B0C23"/>
    <w:rsid w:val="005B3D39"/>
    <w:rsid w:val="005B6A6C"/>
    <w:rsid w:val="005C43AE"/>
    <w:rsid w:val="005D19AE"/>
    <w:rsid w:val="005D50D3"/>
    <w:rsid w:val="005D7614"/>
    <w:rsid w:val="005D7BA2"/>
    <w:rsid w:val="005E3329"/>
    <w:rsid w:val="005F37E9"/>
    <w:rsid w:val="005F45B8"/>
    <w:rsid w:val="005F5F5C"/>
    <w:rsid w:val="005F6C02"/>
    <w:rsid w:val="006066EF"/>
    <w:rsid w:val="00606807"/>
    <w:rsid w:val="006233CA"/>
    <w:rsid w:val="00623D6A"/>
    <w:rsid w:val="0062419A"/>
    <w:rsid w:val="006260F7"/>
    <w:rsid w:val="00636212"/>
    <w:rsid w:val="006422A5"/>
    <w:rsid w:val="00643491"/>
    <w:rsid w:val="00646046"/>
    <w:rsid w:val="00646A58"/>
    <w:rsid w:val="0065646C"/>
    <w:rsid w:val="00660EB2"/>
    <w:rsid w:val="00662A97"/>
    <w:rsid w:val="00667B83"/>
    <w:rsid w:val="0067504A"/>
    <w:rsid w:val="00675CBC"/>
    <w:rsid w:val="00677749"/>
    <w:rsid w:val="00677A19"/>
    <w:rsid w:val="00680C74"/>
    <w:rsid w:val="00684D62"/>
    <w:rsid w:val="006954BF"/>
    <w:rsid w:val="00696138"/>
    <w:rsid w:val="00696944"/>
    <w:rsid w:val="006A20A1"/>
    <w:rsid w:val="006A2B49"/>
    <w:rsid w:val="006A2E94"/>
    <w:rsid w:val="006A4FCB"/>
    <w:rsid w:val="006A5E57"/>
    <w:rsid w:val="006B01B0"/>
    <w:rsid w:val="006B453D"/>
    <w:rsid w:val="006B53D2"/>
    <w:rsid w:val="006C22AE"/>
    <w:rsid w:val="006C3A91"/>
    <w:rsid w:val="006C4CFB"/>
    <w:rsid w:val="006C5955"/>
    <w:rsid w:val="006C6844"/>
    <w:rsid w:val="006E136A"/>
    <w:rsid w:val="006E181D"/>
    <w:rsid w:val="006E3856"/>
    <w:rsid w:val="006E6965"/>
    <w:rsid w:val="006F2FF6"/>
    <w:rsid w:val="006F30A3"/>
    <w:rsid w:val="006F3DA6"/>
    <w:rsid w:val="006F5DE7"/>
    <w:rsid w:val="006F6076"/>
    <w:rsid w:val="0070097A"/>
    <w:rsid w:val="007064B9"/>
    <w:rsid w:val="00714A91"/>
    <w:rsid w:val="00715428"/>
    <w:rsid w:val="00720C7B"/>
    <w:rsid w:val="007223FD"/>
    <w:rsid w:val="007257A6"/>
    <w:rsid w:val="007263A9"/>
    <w:rsid w:val="007269BB"/>
    <w:rsid w:val="00732423"/>
    <w:rsid w:val="00733781"/>
    <w:rsid w:val="007448E3"/>
    <w:rsid w:val="00750750"/>
    <w:rsid w:val="00752187"/>
    <w:rsid w:val="0075344D"/>
    <w:rsid w:val="00756FD9"/>
    <w:rsid w:val="00757AE3"/>
    <w:rsid w:val="00767505"/>
    <w:rsid w:val="00774C55"/>
    <w:rsid w:val="007843ED"/>
    <w:rsid w:val="00785D28"/>
    <w:rsid w:val="00785DC8"/>
    <w:rsid w:val="00794154"/>
    <w:rsid w:val="00795817"/>
    <w:rsid w:val="007A10C4"/>
    <w:rsid w:val="007A22C1"/>
    <w:rsid w:val="007A4AA6"/>
    <w:rsid w:val="007A58C3"/>
    <w:rsid w:val="007B6E08"/>
    <w:rsid w:val="007C4D11"/>
    <w:rsid w:val="007E7343"/>
    <w:rsid w:val="007F5A4C"/>
    <w:rsid w:val="007F7F2B"/>
    <w:rsid w:val="00801EA5"/>
    <w:rsid w:val="00812381"/>
    <w:rsid w:val="0082248B"/>
    <w:rsid w:val="00822BDF"/>
    <w:rsid w:val="00826734"/>
    <w:rsid w:val="00826EB6"/>
    <w:rsid w:val="0083225D"/>
    <w:rsid w:val="00837774"/>
    <w:rsid w:val="0084637B"/>
    <w:rsid w:val="00846740"/>
    <w:rsid w:val="00846B51"/>
    <w:rsid w:val="00847B2C"/>
    <w:rsid w:val="00853AAB"/>
    <w:rsid w:val="008571B0"/>
    <w:rsid w:val="00860D0F"/>
    <w:rsid w:val="008624AE"/>
    <w:rsid w:val="008639EF"/>
    <w:rsid w:val="0086727E"/>
    <w:rsid w:val="00872AF9"/>
    <w:rsid w:val="008810C6"/>
    <w:rsid w:val="00882D45"/>
    <w:rsid w:val="0088418E"/>
    <w:rsid w:val="00892C48"/>
    <w:rsid w:val="008B444B"/>
    <w:rsid w:val="008B7CBF"/>
    <w:rsid w:val="008C0556"/>
    <w:rsid w:val="008C0AE8"/>
    <w:rsid w:val="008C381F"/>
    <w:rsid w:val="008C3D10"/>
    <w:rsid w:val="008C4471"/>
    <w:rsid w:val="008C6A52"/>
    <w:rsid w:val="008D06E2"/>
    <w:rsid w:val="008D59CC"/>
    <w:rsid w:val="008D60AF"/>
    <w:rsid w:val="008E1E8C"/>
    <w:rsid w:val="008E226D"/>
    <w:rsid w:val="008E512E"/>
    <w:rsid w:val="008F2DDB"/>
    <w:rsid w:val="008F30F9"/>
    <w:rsid w:val="008F3DB0"/>
    <w:rsid w:val="008F3F93"/>
    <w:rsid w:val="008F5FB8"/>
    <w:rsid w:val="008F6550"/>
    <w:rsid w:val="00902495"/>
    <w:rsid w:val="0092460E"/>
    <w:rsid w:val="00926FED"/>
    <w:rsid w:val="0092732B"/>
    <w:rsid w:val="00931800"/>
    <w:rsid w:val="00933285"/>
    <w:rsid w:val="0094660C"/>
    <w:rsid w:val="009508CD"/>
    <w:rsid w:val="0096379F"/>
    <w:rsid w:val="00966DD5"/>
    <w:rsid w:val="0098317E"/>
    <w:rsid w:val="009852A2"/>
    <w:rsid w:val="00985931"/>
    <w:rsid w:val="00986085"/>
    <w:rsid w:val="009904EA"/>
    <w:rsid w:val="00997ECE"/>
    <w:rsid w:val="009A07ED"/>
    <w:rsid w:val="009A08AF"/>
    <w:rsid w:val="009A1CA6"/>
    <w:rsid w:val="009A4F70"/>
    <w:rsid w:val="009A7D93"/>
    <w:rsid w:val="009B53A3"/>
    <w:rsid w:val="009C38EF"/>
    <w:rsid w:val="009C3B2B"/>
    <w:rsid w:val="009C3B99"/>
    <w:rsid w:val="009D291F"/>
    <w:rsid w:val="009D4B1A"/>
    <w:rsid w:val="009D6DF1"/>
    <w:rsid w:val="009D70B5"/>
    <w:rsid w:val="009D7C1B"/>
    <w:rsid w:val="009E4A54"/>
    <w:rsid w:val="009E5EC0"/>
    <w:rsid w:val="009F14D6"/>
    <w:rsid w:val="009F4CAF"/>
    <w:rsid w:val="00A035F7"/>
    <w:rsid w:val="00A05437"/>
    <w:rsid w:val="00A065FE"/>
    <w:rsid w:val="00A12290"/>
    <w:rsid w:val="00A166D3"/>
    <w:rsid w:val="00A25186"/>
    <w:rsid w:val="00A3470E"/>
    <w:rsid w:val="00A37D14"/>
    <w:rsid w:val="00A4097B"/>
    <w:rsid w:val="00A41024"/>
    <w:rsid w:val="00A41A83"/>
    <w:rsid w:val="00A45B98"/>
    <w:rsid w:val="00A50902"/>
    <w:rsid w:val="00A54ADE"/>
    <w:rsid w:val="00A55A99"/>
    <w:rsid w:val="00A5634A"/>
    <w:rsid w:val="00A57B56"/>
    <w:rsid w:val="00A646FA"/>
    <w:rsid w:val="00A6541E"/>
    <w:rsid w:val="00A719F0"/>
    <w:rsid w:val="00A7280E"/>
    <w:rsid w:val="00A8174A"/>
    <w:rsid w:val="00A86881"/>
    <w:rsid w:val="00A87501"/>
    <w:rsid w:val="00A90BD4"/>
    <w:rsid w:val="00A942D0"/>
    <w:rsid w:val="00A97578"/>
    <w:rsid w:val="00AA1D8D"/>
    <w:rsid w:val="00AA3895"/>
    <w:rsid w:val="00AA5423"/>
    <w:rsid w:val="00AB1E70"/>
    <w:rsid w:val="00AC0A4F"/>
    <w:rsid w:val="00AC116D"/>
    <w:rsid w:val="00AC7761"/>
    <w:rsid w:val="00AD066A"/>
    <w:rsid w:val="00AD177C"/>
    <w:rsid w:val="00AD3A90"/>
    <w:rsid w:val="00AD572F"/>
    <w:rsid w:val="00AD6D3F"/>
    <w:rsid w:val="00AE0A6B"/>
    <w:rsid w:val="00AF0796"/>
    <w:rsid w:val="00AF2773"/>
    <w:rsid w:val="00AF41CE"/>
    <w:rsid w:val="00B01F9E"/>
    <w:rsid w:val="00B12BB2"/>
    <w:rsid w:val="00B20A48"/>
    <w:rsid w:val="00B23CB8"/>
    <w:rsid w:val="00B262CE"/>
    <w:rsid w:val="00B36348"/>
    <w:rsid w:val="00B4486C"/>
    <w:rsid w:val="00B47730"/>
    <w:rsid w:val="00B47BAB"/>
    <w:rsid w:val="00B533FC"/>
    <w:rsid w:val="00B535DA"/>
    <w:rsid w:val="00B5364F"/>
    <w:rsid w:val="00B54736"/>
    <w:rsid w:val="00B56CFF"/>
    <w:rsid w:val="00B71A00"/>
    <w:rsid w:val="00B85D6A"/>
    <w:rsid w:val="00B90B32"/>
    <w:rsid w:val="00B90D51"/>
    <w:rsid w:val="00B921C9"/>
    <w:rsid w:val="00B92FE8"/>
    <w:rsid w:val="00B94237"/>
    <w:rsid w:val="00B96BE9"/>
    <w:rsid w:val="00BA6A99"/>
    <w:rsid w:val="00BB2524"/>
    <w:rsid w:val="00BB5551"/>
    <w:rsid w:val="00BC4543"/>
    <w:rsid w:val="00BC7B3C"/>
    <w:rsid w:val="00BD05BB"/>
    <w:rsid w:val="00BD07D9"/>
    <w:rsid w:val="00BD0933"/>
    <w:rsid w:val="00BD3A17"/>
    <w:rsid w:val="00BD6393"/>
    <w:rsid w:val="00BF22FA"/>
    <w:rsid w:val="00BF53F1"/>
    <w:rsid w:val="00C0022F"/>
    <w:rsid w:val="00C02100"/>
    <w:rsid w:val="00C0284D"/>
    <w:rsid w:val="00C02B1B"/>
    <w:rsid w:val="00C0609D"/>
    <w:rsid w:val="00C1498D"/>
    <w:rsid w:val="00C17389"/>
    <w:rsid w:val="00C217C1"/>
    <w:rsid w:val="00C222E8"/>
    <w:rsid w:val="00C22930"/>
    <w:rsid w:val="00C270B4"/>
    <w:rsid w:val="00C344D9"/>
    <w:rsid w:val="00C372FF"/>
    <w:rsid w:val="00C42960"/>
    <w:rsid w:val="00C46177"/>
    <w:rsid w:val="00C46DC5"/>
    <w:rsid w:val="00C535F6"/>
    <w:rsid w:val="00C57DB1"/>
    <w:rsid w:val="00C65110"/>
    <w:rsid w:val="00C6571E"/>
    <w:rsid w:val="00C66F7E"/>
    <w:rsid w:val="00C7146C"/>
    <w:rsid w:val="00C72D07"/>
    <w:rsid w:val="00C75BFA"/>
    <w:rsid w:val="00C80E5A"/>
    <w:rsid w:val="00C81277"/>
    <w:rsid w:val="00C83E72"/>
    <w:rsid w:val="00C912A2"/>
    <w:rsid w:val="00C92B20"/>
    <w:rsid w:val="00C94953"/>
    <w:rsid w:val="00CA149C"/>
    <w:rsid w:val="00CA1F6A"/>
    <w:rsid w:val="00CA5490"/>
    <w:rsid w:val="00CA6436"/>
    <w:rsid w:val="00CB0664"/>
    <w:rsid w:val="00CC181B"/>
    <w:rsid w:val="00CC225A"/>
    <w:rsid w:val="00CD2367"/>
    <w:rsid w:val="00CD34E2"/>
    <w:rsid w:val="00CD4F7C"/>
    <w:rsid w:val="00CD6904"/>
    <w:rsid w:val="00CE0A44"/>
    <w:rsid w:val="00CF3F1E"/>
    <w:rsid w:val="00CF5EA8"/>
    <w:rsid w:val="00D075E5"/>
    <w:rsid w:val="00D11E46"/>
    <w:rsid w:val="00D12E33"/>
    <w:rsid w:val="00D13CE3"/>
    <w:rsid w:val="00D17F99"/>
    <w:rsid w:val="00D212E2"/>
    <w:rsid w:val="00D267F8"/>
    <w:rsid w:val="00D31B22"/>
    <w:rsid w:val="00D32E5C"/>
    <w:rsid w:val="00D36DC3"/>
    <w:rsid w:val="00D4130D"/>
    <w:rsid w:val="00D43212"/>
    <w:rsid w:val="00D53BAA"/>
    <w:rsid w:val="00D610F5"/>
    <w:rsid w:val="00D664EF"/>
    <w:rsid w:val="00D668E4"/>
    <w:rsid w:val="00D727DF"/>
    <w:rsid w:val="00D743F3"/>
    <w:rsid w:val="00D76095"/>
    <w:rsid w:val="00D777CD"/>
    <w:rsid w:val="00D95107"/>
    <w:rsid w:val="00D97251"/>
    <w:rsid w:val="00DA317B"/>
    <w:rsid w:val="00DC15C5"/>
    <w:rsid w:val="00DC299C"/>
    <w:rsid w:val="00DC31A6"/>
    <w:rsid w:val="00DC3BC0"/>
    <w:rsid w:val="00DC7319"/>
    <w:rsid w:val="00DD46DD"/>
    <w:rsid w:val="00DD65B1"/>
    <w:rsid w:val="00DE6F2B"/>
    <w:rsid w:val="00DF6E0C"/>
    <w:rsid w:val="00E01BE9"/>
    <w:rsid w:val="00E03F1D"/>
    <w:rsid w:val="00E04335"/>
    <w:rsid w:val="00E058DC"/>
    <w:rsid w:val="00E10570"/>
    <w:rsid w:val="00E12CED"/>
    <w:rsid w:val="00E178FA"/>
    <w:rsid w:val="00E202CC"/>
    <w:rsid w:val="00E234FD"/>
    <w:rsid w:val="00E3632F"/>
    <w:rsid w:val="00E3698E"/>
    <w:rsid w:val="00E41DFF"/>
    <w:rsid w:val="00E5487D"/>
    <w:rsid w:val="00E56401"/>
    <w:rsid w:val="00E67C57"/>
    <w:rsid w:val="00E72B8F"/>
    <w:rsid w:val="00E753FB"/>
    <w:rsid w:val="00E8236B"/>
    <w:rsid w:val="00E873E3"/>
    <w:rsid w:val="00E940A0"/>
    <w:rsid w:val="00EA0F37"/>
    <w:rsid w:val="00EC0521"/>
    <w:rsid w:val="00EC1684"/>
    <w:rsid w:val="00ED4263"/>
    <w:rsid w:val="00EE1444"/>
    <w:rsid w:val="00EE15BF"/>
    <w:rsid w:val="00EE302C"/>
    <w:rsid w:val="00EE698D"/>
    <w:rsid w:val="00EF6F7A"/>
    <w:rsid w:val="00F01139"/>
    <w:rsid w:val="00F07F38"/>
    <w:rsid w:val="00F1104F"/>
    <w:rsid w:val="00F14191"/>
    <w:rsid w:val="00F15B54"/>
    <w:rsid w:val="00F161B2"/>
    <w:rsid w:val="00F2442E"/>
    <w:rsid w:val="00F31C04"/>
    <w:rsid w:val="00F336D5"/>
    <w:rsid w:val="00F40639"/>
    <w:rsid w:val="00F40E57"/>
    <w:rsid w:val="00F611D8"/>
    <w:rsid w:val="00F611F3"/>
    <w:rsid w:val="00F61BD6"/>
    <w:rsid w:val="00F80964"/>
    <w:rsid w:val="00F82534"/>
    <w:rsid w:val="00F82DDB"/>
    <w:rsid w:val="00F83DF7"/>
    <w:rsid w:val="00F8656D"/>
    <w:rsid w:val="00F92348"/>
    <w:rsid w:val="00F942D2"/>
    <w:rsid w:val="00FA0308"/>
    <w:rsid w:val="00FA4720"/>
    <w:rsid w:val="00FB2D60"/>
    <w:rsid w:val="00FB3A6E"/>
    <w:rsid w:val="00FB7E99"/>
    <w:rsid w:val="00FC4436"/>
    <w:rsid w:val="00FC51A0"/>
    <w:rsid w:val="00FC693F"/>
    <w:rsid w:val="00FD124C"/>
    <w:rsid w:val="00FD1F64"/>
    <w:rsid w:val="00FD75F7"/>
    <w:rsid w:val="00FF14C0"/>
    <w:rsid w:val="00FF224E"/>
    <w:rsid w:val="0193E0F4"/>
    <w:rsid w:val="01DA3F8D"/>
    <w:rsid w:val="03F51459"/>
    <w:rsid w:val="046D1359"/>
    <w:rsid w:val="06DCE3BD"/>
    <w:rsid w:val="078B8884"/>
    <w:rsid w:val="08B5531D"/>
    <w:rsid w:val="091379E4"/>
    <w:rsid w:val="0A3FB705"/>
    <w:rsid w:val="0A54334C"/>
    <w:rsid w:val="0A8243CE"/>
    <w:rsid w:val="0AC6CF48"/>
    <w:rsid w:val="0BE588F8"/>
    <w:rsid w:val="0C2CC26F"/>
    <w:rsid w:val="0CDC1EF4"/>
    <w:rsid w:val="0CEA0372"/>
    <w:rsid w:val="10097BE8"/>
    <w:rsid w:val="11C17511"/>
    <w:rsid w:val="12274D6E"/>
    <w:rsid w:val="12B9BE1E"/>
    <w:rsid w:val="14D2FFEF"/>
    <w:rsid w:val="15AEA913"/>
    <w:rsid w:val="166E7312"/>
    <w:rsid w:val="1792DA76"/>
    <w:rsid w:val="17D03221"/>
    <w:rsid w:val="1807DB46"/>
    <w:rsid w:val="18425DF8"/>
    <w:rsid w:val="1908C4B3"/>
    <w:rsid w:val="1940C698"/>
    <w:rsid w:val="1A1D442D"/>
    <w:rsid w:val="1B6FE8F0"/>
    <w:rsid w:val="1C5E94D5"/>
    <w:rsid w:val="1C835D8B"/>
    <w:rsid w:val="1D44D975"/>
    <w:rsid w:val="1D93F9D5"/>
    <w:rsid w:val="1EB75B6D"/>
    <w:rsid w:val="1F6634D0"/>
    <w:rsid w:val="1F7B6268"/>
    <w:rsid w:val="2042A9E1"/>
    <w:rsid w:val="2076BD4F"/>
    <w:rsid w:val="20D968BD"/>
    <w:rsid w:val="214B3D38"/>
    <w:rsid w:val="215B72CF"/>
    <w:rsid w:val="22BEECB1"/>
    <w:rsid w:val="22E765CC"/>
    <w:rsid w:val="2366E718"/>
    <w:rsid w:val="240F7759"/>
    <w:rsid w:val="24354D2E"/>
    <w:rsid w:val="259887BB"/>
    <w:rsid w:val="26347818"/>
    <w:rsid w:val="26C5732E"/>
    <w:rsid w:val="270C3F79"/>
    <w:rsid w:val="27ABDB7A"/>
    <w:rsid w:val="28800B03"/>
    <w:rsid w:val="28FB1E9A"/>
    <w:rsid w:val="29AAEE2F"/>
    <w:rsid w:val="29AE7FDB"/>
    <w:rsid w:val="2B8EC6E7"/>
    <w:rsid w:val="2CB53600"/>
    <w:rsid w:val="2D2E196F"/>
    <w:rsid w:val="2F315FEC"/>
    <w:rsid w:val="2F3FA80D"/>
    <w:rsid w:val="3012B0D9"/>
    <w:rsid w:val="30217710"/>
    <w:rsid w:val="31915020"/>
    <w:rsid w:val="32BFEC57"/>
    <w:rsid w:val="34302F07"/>
    <w:rsid w:val="36837475"/>
    <w:rsid w:val="36AB8CEE"/>
    <w:rsid w:val="3934D5BA"/>
    <w:rsid w:val="39604304"/>
    <w:rsid w:val="3988C627"/>
    <w:rsid w:val="3BF0C721"/>
    <w:rsid w:val="3C009AF4"/>
    <w:rsid w:val="3CB62270"/>
    <w:rsid w:val="3D07AF35"/>
    <w:rsid w:val="3D4968D9"/>
    <w:rsid w:val="3FE88A31"/>
    <w:rsid w:val="40F1988E"/>
    <w:rsid w:val="41192E7A"/>
    <w:rsid w:val="4125DE5A"/>
    <w:rsid w:val="4175DEB8"/>
    <w:rsid w:val="420D1BB5"/>
    <w:rsid w:val="4211071C"/>
    <w:rsid w:val="4250DA38"/>
    <w:rsid w:val="42E67B68"/>
    <w:rsid w:val="438978AA"/>
    <w:rsid w:val="43DAA849"/>
    <w:rsid w:val="449EC225"/>
    <w:rsid w:val="46944768"/>
    <w:rsid w:val="47D73AD5"/>
    <w:rsid w:val="484BBAAF"/>
    <w:rsid w:val="4887BB50"/>
    <w:rsid w:val="48CE343A"/>
    <w:rsid w:val="48EB3172"/>
    <w:rsid w:val="497E7D8D"/>
    <w:rsid w:val="4A4B10A7"/>
    <w:rsid w:val="4A52BA99"/>
    <w:rsid w:val="4ACFFEB5"/>
    <w:rsid w:val="4AEC3681"/>
    <w:rsid w:val="4AEEFC93"/>
    <w:rsid w:val="4C7AE2E5"/>
    <w:rsid w:val="4C969726"/>
    <w:rsid w:val="4CAFE161"/>
    <w:rsid w:val="4E7540FA"/>
    <w:rsid w:val="50EFB2BA"/>
    <w:rsid w:val="51100E1D"/>
    <w:rsid w:val="5213B9AB"/>
    <w:rsid w:val="545C95FE"/>
    <w:rsid w:val="546D02B6"/>
    <w:rsid w:val="54753210"/>
    <w:rsid w:val="55489F22"/>
    <w:rsid w:val="559AD3FF"/>
    <w:rsid w:val="55C0F000"/>
    <w:rsid w:val="56B834F2"/>
    <w:rsid w:val="56EF7365"/>
    <w:rsid w:val="57A7C308"/>
    <w:rsid w:val="57B740A6"/>
    <w:rsid w:val="57BC8B90"/>
    <w:rsid w:val="57E976A7"/>
    <w:rsid w:val="598FAE22"/>
    <w:rsid w:val="59C3C680"/>
    <w:rsid w:val="5A2CA693"/>
    <w:rsid w:val="5AAB56DB"/>
    <w:rsid w:val="5AEBE8FE"/>
    <w:rsid w:val="5B2F60C0"/>
    <w:rsid w:val="5B6ED417"/>
    <w:rsid w:val="5B88532A"/>
    <w:rsid w:val="5BACAA2C"/>
    <w:rsid w:val="5BAE64BB"/>
    <w:rsid w:val="5BCC527A"/>
    <w:rsid w:val="5CCC0855"/>
    <w:rsid w:val="5D0EA967"/>
    <w:rsid w:val="5D2A2828"/>
    <w:rsid w:val="5D658EA5"/>
    <w:rsid w:val="5E9BD60D"/>
    <w:rsid w:val="5EAE18EB"/>
    <w:rsid w:val="5FA76038"/>
    <w:rsid w:val="5FACBF51"/>
    <w:rsid w:val="5FD210E9"/>
    <w:rsid w:val="600D9E3F"/>
    <w:rsid w:val="609A3CA3"/>
    <w:rsid w:val="60C61885"/>
    <w:rsid w:val="62D36285"/>
    <w:rsid w:val="62F89112"/>
    <w:rsid w:val="65C6AAC4"/>
    <w:rsid w:val="66A6ED4B"/>
    <w:rsid w:val="672D920B"/>
    <w:rsid w:val="68DA723A"/>
    <w:rsid w:val="68F49952"/>
    <w:rsid w:val="69BB6088"/>
    <w:rsid w:val="69C21358"/>
    <w:rsid w:val="69CECE0B"/>
    <w:rsid w:val="69EEB644"/>
    <w:rsid w:val="69FEE019"/>
    <w:rsid w:val="6A606024"/>
    <w:rsid w:val="6B81968E"/>
    <w:rsid w:val="6DBEE61A"/>
    <w:rsid w:val="6DC56E51"/>
    <w:rsid w:val="6DDA4B8A"/>
    <w:rsid w:val="6F006965"/>
    <w:rsid w:val="6F0F5B9B"/>
    <w:rsid w:val="6F43E3F9"/>
    <w:rsid w:val="6F684696"/>
    <w:rsid w:val="6F6B255B"/>
    <w:rsid w:val="7052B390"/>
    <w:rsid w:val="71CEDE23"/>
    <w:rsid w:val="720DEFF5"/>
    <w:rsid w:val="7249503D"/>
    <w:rsid w:val="72C087FF"/>
    <w:rsid w:val="72DA6DF3"/>
    <w:rsid w:val="73437F0F"/>
    <w:rsid w:val="73588286"/>
    <w:rsid w:val="739407BC"/>
    <w:rsid w:val="739ACEEE"/>
    <w:rsid w:val="73C3B9B2"/>
    <w:rsid w:val="74348E1B"/>
    <w:rsid w:val="7478D2DE"/>
    <w:rsid w:val="74EE30B0"/>
    <w:rsid w:val="7554B313"/>
    <w:rsid w:val="77C0D2FD"/>
    <w:rsid w:val="77F6B0E9"/>
    <w:rsid w:val="7833ACC9"/>
    <w:rsid w:val="79D17BCF"/>
    <w:rsid w:val="79DD6D3A"/>
    <w:rsid w:val="79E5F344"/>
    <w:rsid w:val="7A18E5C2"/>
    <w:rsid w:val="7AC327FA"/>
    <w:rsid w:val="7B1F246C"/>
    <w:rsid w:val="7BDABFCE"/>
    <w:rsid w:val="7BF46614"/>
    <w:rsid w:val="7D7BBA0D"/>
    <w:rsid w:val="7D9DC878"/>
    <w:rsid w:val="7FAFB9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5E2870"/>
  <w14:defaultImageDpi w14:val="300"/>
  <w15:docId w15:val="{D74BCAFD-985F-40D1-947A-ED8CCA3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3588286"/>
  </w:style>
  <w:style w:type="paragraph" w:styleId="Heading1">
    <w:name w:val="heading 1"/>
    <w:basedOn w:val="Normal"/>
    <w:next w:val="Normal"/>
    <w:link w:val="Heading1Char"/>
    <w:uiPriority w:val="9"/>
    <w:qFormat/>
    <w:rsid w:val="735882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735882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7358828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7358828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73588286"/>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73588286"/>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735882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7358828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735882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73588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73588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735882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73588286"/>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73588286"/>
    <w:pPr>
      <w:ind w:left="720"/>
      <w:contextualSpacing/>
    </w:pPr>
  </w:style>
  <w:style w:type="paragraph" w:styleId="BodyText">
    <w:name w:val="Body Text"/>
    <w:basedOn w:val="Normal"/>
    <w:link w:val="BodyTextChar"/>
    <w:uiPriority w:val="99"/>
    <w:unhideWhenUsed/>
    <w:rsid w:val="73588286"/>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73588286"/>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73588286"/>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73588286"/>
    <w:pPr>
      <w:ind w:left="360" w:hanging="360"/>
      <w:contextualSpacing/>
    </w:pPr>
  </w:style>
  <w:style w:type="paragraph" w:styleId="List2">
    <w:name w:val="List 2"/>
    <w:basedOn w:val="Normal"/>
    <w:uiPriority w:val="99"/>
    <w:unhideWhenUsed/>
    <w:rsid w:val="73588286"/>
    <w:pPr>
      <w:ind w:left="720" w:hanging="360"/>
      <w:contextualSpacing/>
    </w:pPr>
  </w:style>
  <w:style w:type="paragraph" w:styleId="List3">
    <w:name w:val="List 3"/>
    <w:basedOn w:val="Normal"/>
    <w:uiPriority w:val="99"/>
    <w:unhideWhenUsed/>
    <w:rsid w:val="73588286"/>
    <w:pPr>
      <w:ind w:left="1080" w:hanging="360"/>
      <w:contextualSpacing/>
    </w:pPr>
  </w:style>
  <w:style w:type="paragraph" w:styleId="ListBullet">
    <w:name w:val="List Bullet"/>
    <w:basedOn w:val="Normal"/>
    <w:uiPriority w:val="99"/>
    <w:unhideWhenUsed/>
    <w:rsid w:val="73588286"/>
    <w:pPr>
      <w:numPr>
        <w:numId w:val="3"/>
      </w:numPr>
      <w:contextualSpacing/>
    </w:pPr>
  </w:style>
  <w:style w:type="paragraph" w:styleId="ListBullet2">
    <w:name w:val="List Bullet 2"/>
    <w:basedOn w:val="Normal"/>
    <w:uiPriority w:val="99"/>
    <w:unhideWhenUsed/>
    <w:rsid w:val="73588286"/>
    <w:pPr>
      <w:numPr>
        <w:numId w:val="4"/>
      </w:numPr>
      <w:contextualSpacing/>
    </w:pPr>
  </w:style>
  <w:style w:type="paragraph" w:styleId="ListBullet3">
    <w:name w:val="List Bullet 3"/>
    <w:basedOn w:val="Normal"/>
    <w:uiPriority w:val="99"/>
    <w:unhideWhenUsed/>
    <w:rsid w:val="73588286"/>
    <w:pPr>
      <w:numPr>
        <w:numId w:val="5"/>
      </w:numPr>
      <w:contextualSpacing/>
    </w:pPr>
  </w:style>
  <w:style w:type="paragraph" w:styleId="ListNumber">
    <w:name w:val="List Number"/>
    <w:basedOn w:val="Normal"/>
    <w:uiPriority w:val="99"/>
    <w:unhideWhenUsed/>
    <w:rsid w:val="73588286"/>
    <w:pPr>
      <w:numPr>
        <w:numId w:val="7"/>
      </w:numPr>
      <w:contextualSpacing/>
    </w:pPr>
  </w:style>
  <w:style w:type="paragraph" w:styleId="ListNumber2">
    <w:name w:val="List Number 2"/>
    <w:basedOn w:val="Normal"/>
    <w:uiPriority w:val="99"/>
    <w:unhideWhenUsed/>
    <w:rsid w:val="73588286"/>
    <w:pPr>
      <w:numPr>
        <w:numId w:val="8"/>
      </w:numPr>
      <w:contextualSpacing/>
    </w:pPr>
  </w:style>
  <w:style w:type="paragraph" w:styleId="ListNumber3">
    <w:name w:val="List Number 3"/>
    <w:basedOn w:val="Normal"/>
    <w:uiPriority w:val="99"/>
    <w:unhideWhenUsed/>
    <w:rsid w:val="73588286"/>
    <w:pPr>
      <w:numPr>
        <w:numId w:val="9"/>
      </w:numPr>
      <w:contextualSpacing/>
    </w:pPr>
  </w:style>
  <w:style w:type="paragraph" w:styleId="ListContinue">
    <w:name w:val="List Continue"/>
    <w:basedOn w:val="Normal"/>
    <w:uiPriority w:val="99"/>
    <w:unhideWhenUsed/>
    <w:rsid w:val="73588286"/>
    <w:pPr>
      <w:spacing w:after="120"/>
      <w:ind w:left="360"/>
      <w:contextualSpacing/>
    </w:pPr>
  </w:style>
  <w:style w:type="paragraph" w:styleId="ListContinue2">
    <w:name w:val="List Continue 2"/>
    <w:basedOn w:val="Normal"/>
    <w:uiPriority w:val="99"/>
    <w:unhideWhenUsed/>
    <w:rsid w:val="73588286"/>
    <w:pPr>
      <w:spacing w:after="120"/>
      <w:ind w:left="720"/>
      <w:contextualSpacing/>
    </w:pPr>
  </w:style>
  <w:style w:type="paragraph" w:styleId="ListContinue3">
    <w:name w:val="List Continue 3"/>
    <w:basedOn w:val="Normal"/>
    <w:uiPriority w:val="99"/>
    <w:unhideWhenUsed/>
    <w:rsid w:val="73588286"/>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73588286"/>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73588286"/>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735882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4644A"/>
    <w:rPr>
      <w:color w:val="0000FF" w:themeColor="hyperlink"/>
      <w:u w:val="single"/>
    </w:rPr>
  </w:style>
  <w:style w:type="character" w:styleId="UnresolvedMention">
    <w:name w:val="Unresolved Mention"/>
    <w:basedOn w:val="DefaultParagraphFont"/>
    <w:uiPriority w:val="99"/>
    <w:semiHidden/>
    <w:unhideWhenUsed/>
    <w:rsid w:val="0054644A"/>
    <w:rPr>
      <w:color w:val="605E5C"/>
      <w:shd w:val="clear" w:color="auto" w:fill="E1DFDD"/>
    </w:rPr>
  </w:style>
  <w:style w:type="character" w:styleId="CommentReference">
    <w:name w:val="annotation reference"/>
    <w:basedOn w:val="DefaultParagraphFont"/>
    <w:uiPriority w:val="99"/>
    <w:semiHidden/>
    <w:unhideWhenUsed/>
    <w:rsid w:val="00872AF9"/>
    <w:rPr>
      <w:sz w:val="16"/>
      <w:szCs w:val="16"/>
    </w:rPr>
  </w:style>
  <w:style w:type="paragraph" w:styleId="CommentText">
    <w:name w:val="annotation text"/>
    <w:basedOn w:val="Normal"/>
    <w:link w:val="CommentTextChar"/>
    <w:uiPriority w:val="99"/>
    <w:unhideWhenUsed/>
    <w:rsid w:val="00872AF9"/>
    <w:pPr>
      <w:spacing w:line="240" w:lineRule="auto"/>
    </w:pPr>
    <w:rPr>
      <w:sz w:val="20"/>
      <w:szCs w:val="20"/>
    </w:rPr>
  </w:style>
  <w:style w:type="character" w:customStyle="1" w:styleId="CommentTextChar">
    <w:name w:val="Comment Text Char"/>
    <w:basedOn w:val="DefaultParagraphFont"/>
    <w:link w:val="CommentText"/>
    <w:uiPriority w:val="99"/>
    <w:rsid w:val="00872AF9"/>
    <w:rPr>
      <w:sz w:val="20"/>
      <w:szCs w:val="20"/>
    </w:rPr>
  </w:style>
  <w:style w:type="paragraph" w:styleId="CommentSubject">
    <w:name w:val="annotation subject"/>
    <w:basedOn w:val="CommentText"/>
    <w:next w:val="CommentText"/>
    <w:link w:val="CommentSubjectChar"/>
    <w:uiPriority w:val="99"/>
    <w:semiHidden/>
    <w:unhideWhenUsed/>
    <w:rsid w:val="00872AF9"/>
    <w:rPr>
      <w:b/>
      <w:bCs/>
    </w:rPr>
  </w:style>
  <w:style w:type="character" w:customStyle="1" w:styleId="CommentSubjectChar">
    <w:name w:val="Comment Subject Char"/>
    <w:basedOn w:val="CommentTextChar"/>
    <w:link w:val="CommentSubject"/>
    <w:uiPriority w:val="99"/>
    <w:semiHidden/>
    <w:rsid w:val="00872A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6959">
      <w:bodyDiv w:val="1"/>
      <w:marLeft w:val="0"/>
      <w:marRight w:val="0"/>
      <w:marTop w:val="0"/>
      <w:marBottom w:val="0"/>
      <w:divBdr>
        <w:top w:val="none" w:sz="0" w:space="0" w:color="auto"/>
        <w:left w:val="none" w:sz="0" w:space="0" w:color="auto"/>
        <w:bottom w:val="none" w:sz="0" w:space="0" w:color="auto"/>
        <w:right w:val="none" w:sz="0" w:space="0" w:color="auto"/>
      </w:divBdr>
    </w:div>
    <w:div w:id="141898675">
      <w:bodyDiv w:val="1"/>
      <w:marLeft w:val="0"/>
      <w:marRight w:val="0"/>
      <w:marTop w:val="0"/>
      <w:marBottom w:val="0"/>
      <w:divBdr>
        <w:top w:val="none" w:sz="0" w:space="0" w:color="auto"/>
        <w:left w:val="none" w:sz="0" w:space="0" w:color="auto"/>
        <w:bottom w:val="none" w:sz="0" w:space="0" w:color="auto"/>
        <w:right w:val="none" w:sz="0" w:space="0" w:color="auto"/>
      </w:divBdr>
    </w:div>
    <w:div w:id="430853004">
      <w:bodyDiv w:val="1"/>
      <w:marLeft w:val="0"/>
      <w:marRight w:val="0"/>
      <w:marTop w:val="0"/>
      <w:marBottom w:val="0"/>
      <w:divBdr>
        <w:top w:val="none" w:sz="0" w:space="0" w:color="auto"/>
        <w:left w:val="none" w:sz="0" w:space="0" w:color="auto"/>
        <w:bottom w:val="none" w:sz="0" w:space="0" w:color="auto"/>
        <w:right w:val="none" w:sz="0" w:space="0" w:color="auto"/>
      </w:divBdr>
    </w:div>
    <w:div w:id="663164686">
      <w:bodyDiv w:val="1"/>
      <w:marLeft w:val="0"/>
      <w:marRight w:val="0"/>
      <w:marTop w:val="0"/>
      <w:marBottom w:val="0"/>
      <w:divBdr>
        <w:top w:val="none" w:sz="0" w:space="0" w:color="auto"/>
        <w:left w:val="none" w:sz="0" w:space="0" w:color="auto"/>
        <w:bottom w:val="none" w:sz="0" w:space="0" w:color="auto"/>
        <w:right w:val="none" w:sz="0" w:space="0" w:color="auto"/>
      </w:divBdr>
    </w:div>
    <w:div w:id="1186209736">
      <w:bodyDiv w:val="1"/>
      <w:marLeft w:val="0"/>
      <w:marRight w:val="0"/>
      <w:marTop w:val="0"/>
      <w:marBottom w:val="0"/>
      <w:divBdr>
        <w:top w:val="none" w:sz="0" w:space="0" w:color="auto"/>
        <w:left w:val="none" w:sz="0" w:space="0" w:color="auto"/>
        <w:bottom w:val="none" w:sz="0" w:space="0" w:color="auto"/>
        <w:right w:val="none" w:sz="0" w:space="0" w:color="auto"/>
      </w:divBdr>
      <w:divsChild>
        <w:div w:id="379785235">
          <w:marLeft w:val="0"/>
          <w:marRight w:val="0"/>
          <w:marTop w:val="0"/>
          <w:marBottom w:val="0"/>
          <w:divBdr>
            <w:top w:val="none" w:sz="0" w:space="0" w:color="auto"/>
            <w:left w:val="none" w:sz="0" w:space="0" w:color="auto"/>
            <w:bottom w:val="none" w:sz="0" w:space="0" w:color="auto"/>
            <w:right w:val="none" w:sz="0" w:space="0" w:color="auto"/>
          </w:divBdr>
        </w:div>
        <w:div w:id="1364936379">
          <w:marLeft w:val="0"/>
          <w:marRight w:val="0"/>
          <w:marTop w:val="0"/>
          <w:marBottom w:val="0"/>
          <w:divBdr>
            <w:top w:val="none" w:sz="0" w:space="0" w:color="auto"/>
            <w:left w:val="none" w:sz="0" w:space="0" w:color="auto"/>
            <w:bottom w:val="none" w:sz="0" w:space="0" w:color="auto"/>
            <w:right w:val="none" w:sz="0" w:space="0" w:color="auto"/>
          </w:divBdr>
          <w:divsChild>
            <w:div w:id="25645549">
              <w:marLeft w:val="0"/>
              <w:marRight w:val="0"/>
              <w:marTop w:val="0"/>
              <w:marBottom w:val="0"/>
              <w:divBdr>
                <w:top w:val="none" w:sz="0" w:space="0" w:color="auto"/>
                <w:left w:val="none" w:sz="0" w:space="0" w:color="auto"/>
                <w:bottom w:val="none" w:sz="0" w:space="0" w:color="auto"/>
                <w:right w:val="none" w:sz="0" w:space="0" w:color="auto"/>
              </w:divBdr>
            </w:div>
            <w:div w:id="217865843">
              <w:marLeft w:val="0"/>
              <w:marRight w:val="0"/>
              <w:marTop w:val="0"/>
              <w:marBottom w:val="0"/>
              <w:divBdr>
                <w:top w:val="none" w:sz="0" w:space="0" w:color="auto"/>
                <w:left w:val="none" w:sz="0" w:space="0" w:color="auto"/>
                <w:bottom w:val="none" w:sz="0" w:space="0" w:color="auto"/>
                <w:right w:val="none" w:sz="0" w:space="0" w:color="auto"/>
              </w:divBdr>
            </w:div>
            <w:div w:id="552696589">
              <w:marLeft w:val="0"/>
              <w:marRight w:val="0"/>
              <w:marTop w:val="0"/>
              <w:marBottom w:val="0"/>
              <w:divBdr>
                <w:top w:val="none" w:sz="0" w:space="0" w:color="auto"/>
                <w:left w:val="none" w:sz="0" w:space="0" w:color="auto"/>
                <w:bottom w:val="none" w:sz="0" w:space="0" w:color="auto"/>
                <w:right w:val="none" w:sz="0" w:space="0" w:color="auto"/>
              </w:divBdr>
            </w:div>
            <w:div w:id="587662758">
              <w:marLeft w:val="0"/>
              <w:marRight w:val="0"/>
              <w:marTop w:val="0"/>
              <w:marBottom w:val="0"/>
              <w:divBdr>
                <w:top w:val="none" w:sz="0" w:space="0" w:color="auto"/>
                <w:left w:val="none" w:sz="0" w:space="0" w:color="auto"/>
                <w:bottom w:val="none" w:sz="0" w:space="0" w:color="auto"/>
                <w:right w:val="none" w:sz="0" w:space="0" w:color="auto"/>
              </w:divBdr>
            </w:div>
            <w:div w:id="634529996">
              <w:marLeft w:val="0"/>
              <w:marRight w:val="0"/>
              <w:marTop w:val="0"/>
              <w:marBottom w:val="0"/>
              <w:divBdr>
                <w:top w:val="none" w:sz="0" w:space="0" w:color="auto"/>
                <w:left w:val="none" w:sz="0" w:space="0" w:color="auto"/>
                <w:bottom w:val="none" w:sz="0" w:space="0" w:color="auto"/>
                <w:right w:val="none" w:sz="0" w:space="0" w:color="auto"/>
              </w:divBdr>
            </w:div>
            <w:div w:id="885948194">
              <w:marLeft w:val="0"/>
              <w:marRight w:val="0"/>
              <w:marTop w:val="0"/>
              <w:marBottom w:val="0"/>
              <w:divBdr>
                <w:top w:val="none" w:sz="0" w:space="0" w:color="auto"/>
                <w:left w:val="none" w:sz="0" w:space="0" w:color="auto"/>
                <w:bottom w:val="none" w:sz="0" w:space="0" w:color="auto"/>
                <w:right w:val="none" w:sz="0" w:space="0" w:color="auto"/>
              </w:divBdr>
            </w:div>
            <w:div w:id="888110896">
              <w:marLeft w:val="0"/>
              <w:marRight w:val="0"/>
              <w:marTop w:val="0"/>
              <w:marBottom w:val="0"/>
              <w:divBdr>
                <w:top w:val="none" w:sz="0" w:space="0" w:color="auto"/>
                <w:left w:val="none" w:sz="0" w:space="0" w:color="auto"/>
                <w:bottom w:val="none" w:sz="0" w:space="0" w:color="auto"/>
                <w:right w:val="none" w:sz="0" w:space="0" w:color="auto"/>
              </w:divBdr>
            </w:div>
            <w:div w:id="957371006">
              <w:marLeft w:val="0"/>
              <w:marRight w:val="0"/>
              <w:marTop w:val="0"/>
              <w:marBottom w:val="0"/>
              <w:divBdr>
                <w:top w:val="none" w:sz="0" w:space="0" w:color="auto"/>
                <w:left w:val="none" w:sz="0" w:space="0" w:color="auto"/>
                <w:bottom w:val="none" w:sz="0" w:space="0" w:color="auto"/>
                <w:right w:val="none" w:sz="0" w:space="0" w:color="auto"/>
              </w:divBdr>
            </w:div>
            <w:div w:id="978343708">
              <w:marLeft w:val="0"/>
              <w:marRight w:val="0"/>
              <w:marTop w:val="0"/>
              <w:marBottom w:val="0"/>
              <w:divBdr>
                <w:top w:val="none" w:sz="0" w:space="0" w:color="auto"/>
                <w:left w:val="none" w:sz="0" w:space="0" w:color="auto"/>
                <w:bottom w:val="none" w:sz="0" w:space="0" w:color="auto"/>
                <w:right w:val="none" w:sz="0" w:space="0" w:color="auto"/>
              </w:divBdr>
            </w:div>
            <w:div w:id="1061247809">
              <w:marLeft w:val="0"/>
              <w:marRight w:val="0"/>
              <w:marTop w:val="0"/>
              <w:marBottom w:val="0"/>
              <w:divBdr>
                <w:top w:val="none" w:sz="0" w:space="0" w:color="auto"/>
                <w:left w:val="none" w:sz="0" w:space="0" w:color="auto"/>
                <w:bottom w:val="none" w:sz="0" w:space="0" w:color="auto"/>
                <w:right w:val="none" w:sz="0" w:space="0" w:color="auto"/>
              </w:divBdr>
            </w:div>
            <w:div w:id="1206601636">
              <w:marLeft w:val="0"/>
              <w:marRight w:val="0"/>
              <w:marTop w:val="0"/>
              <w:marBottom w:val="0"/>
              <w:divBdr>
                <w:top w:val="none" w:sz="0" w:space="0" w:color="auto"/>
                <w:left w:val="none" w:sz="0" w:space="0" w:color="auto"/>
                <w:bottom w:val="none" w:sz="0" w:space="0" w:color="auto"/>
                <w:right w:val="none" w:sz="0" w:space="0" w:color="auto"/>
              </w:divBdr>
            </w:div>
            <w:div w:id="1250891966">
              <w:marLeft w:val="0"/>
              <w:marRight w:val="0"/>
              <w:marTop w:val="0"/>
              <w:marBottom w:val="0"/>
              <w:divBdr>
                <w:top w:val="none" w:sz="0" w:space="0" w:color="auto"/>
                <w:left w:val="none" w:sz="0" w:space="0" w:color="auto"/>
                <w:bottom w:val="none" w:sz="0" w:space="0" w:color="auto"/>
                <w:right w:val="none" w:sz="0" w:space="0" w:color="auto"/>
              </w:divBdr>
            </w:div>
            <w:div w:id="1391542491">
              <w:marLeft w:val="0"/>
              <w:marRight w:val="0"/>
              <w:marTop w:val="0"/>
              <w:marBottom w:val="0"/>
              <w:divBdr>
                <w:top w:val="none" w:sz="0" w:space="0" w:color="auto"/>
                <w:left w:val="none" w:sz="0" w:space="0" w:color="auto"/>
                <w:bottom w:val="none" w:sz="0" w:space="0" w:color="auto"/>
                <w:right w:val="none" w:sz="0" w:space="0" w:color="auto"/>
              </w:divBdr>
            </w:div>
            <w:div w:id="1421100732">
              <w:marLeft w:val="0"/>
              <w:marRight w:val="0"/>
              <w:marTop w:val="0"/>
              <w:marBottom w:val="0"/>
              <w:divBdr>
                <w:top w:val="none" w:sz="0" w:space="0" w:color="auto"/>
                <w:left w:val="none" w:sz="0" w:space="0" w:color="auto"/>
                <w:bottom w:val="none" w:sz="0" w:space="0" w:color="auto"/>
                <w:right w:val="none" w:sz="0" w:space="0" w:color="auto"/>
              </w:divBdr>
            </w:div>
            <w:div w:id="1675301752">
              <w:marLeft w:val="0"/>
              <w:marRight w:val="0"/>
              <w:marTop w:val="0"/>
              <w:marBottom w:val="0"/>
              <w:divBdr>
                <w:top w:val="none" w:sz="0" w:space="0" w:color="auto"/>
                <w:left w:val="none" w:sz="0" w:space="0" w:color="auto"/>
                <w:bottom w:val="none" w:sz="0" w:space="0" w:color="auto"/>
                <w:right w:val="none" w:sz="0" w:space="0" w:color="auto"/>
              </w:divBdr>
            </w:div>
            <w:div w:id="1753047107">
              <w:marLeft w:val="0"/>
              <w:marRight w:val="0"/>
              <w:marTop w:val="0"/>
              <w:marBottom w:val="0"/>
              <w:divBdr>
                <w:top w:val="none" w:sz="0" w:space="0" w:color="auto"/>
                <w:left w:val="none" w:sz="0" w:space="0" w:color="auto"/>
                <w:bottom w:val="none" w:sz="0" w:space="0" w:color="auto"/>
                <w:right w:val="none" w:sz="0" w:space="0" w:color="auto"/>
              </w:divBdr>
            </w:div>
            <w:div w:id="1858082523">
              <w:marLeft w:val="0"/>
              <w:marRight w:val="0"/>
              <w:marTop w:val="0"/>
              <w:marBottom w:val="0"/>
              <w:divBdr>
                <w:top w:val="none" w:sz="0" w:space="0" w:color="auto"/>
                <w:left w:val="none" w:sz="0" w:space="0" w:color="auto"/>
                <w:bottom w:val="none" w:sz="0" w:space="0" w:color="auto"/>
                <w:right w:val="none" w:sz="0" w:space="0" w:color="auto"/>
              </w:divBdr>
            </w:div>
            <w:div w:id="1871334785">
              <w:marLeft w:val="0"/>
              <w:marRight w:val="0"/>
              <w:marTop w:val="0"/>
              <w:marBottom w:val="0"/>
              <w:divBdr>
                <w:top w:val="none" w:sz="0" w:space="0" w:color="auto"/>
                <w:left w:val="none" w:sz="0" w:space="0" w:color="auto"/>
                <w:bottom w:val="none" w:sz="0" w:space="0" w:color="auto"/>
                <w:right w:val="none" w:sz="0" w:space="0" w:color="auto"/>
              </w:divBdr>
            </w:div>
            <w:div w:id="1903054890">
              <w:marLeft w:val="0"/>
              <w:marRight w:val="0"/>
              <w:marTop w:val="0"/>
              <w:marBottom w:val="0"/>
              <w:divBdr>
                <w:top w:val="none" w:sz="0" w:space="0" w:color="auto"/>
                <w:left w:val="none" w:sz="0" w:space="0" w:color="auto"/>
                <w:bottom w:val="none" w:sz="0" w:space="0" w:color="auto"/>
                <w:right w:val="none" w:sz="0" w:space="0" w:color="auto"/>
              </w:divBdr>
            </w:div>
            <w:div w:id="2137990612">
              <w:marLeft w:val="0"/>
              <w:marRight w:val="0"/>
              <w:marTop w:val="0"/>
              <w:marBottom w:val="0"/>
              <w:divBdr>
                <w:top w:val="none" w:sz="0" w:space="0" w:color="auto"/>
                <w:left w:val="none" w:sz="0" w:space="0" w:color="auto"/>
                <w:bottom w:val="none" w:sz="0" w:space="0" w:color="auto"/>
                <w:right w:val="none" w:sz="0" w:space="0" w:color="auto"/>
              </w:divBdr>
            </w:div>
          </w:divsChild>
        </w:div>
        <w:div w:id="1819760204">
          <w:marLeft w:val="0"/>
          <w:marRight w:val="0"/>
          <w:marTop w:val="0"/>
          <w:marBottom w:val="0"/>
          <w:divBdr>
            <w:top w:val="none" w:sz="0" w:space="0" w:color="auto"/>
            <w:left w:val="none" w:sz="0" w:space="0" w:color="auto"/>
            <w:bottom w:val="none" w:sz="0" w:space="0" w:color="auto"/>
            <w:right w:val="none" w:sz="0" w:space="0" w:color="auto"/>
          </w:divBdr>
          <w:divsChild>
            <w:div w:id="101924189">
              <w:marLeft w:val="0"/>
              <w:marRight w:val="0"/>
              <w:marTop w:val="0"/>
              <w:marBottom w:val="0"/>
              <w:divBdr>
                <w:top w:val="none" w:sz="0" w:space="0" w:color="auto"/>
                <w:left w:val="none" w:sz="0" w:space="0" w:color="auto"/>
                <w:bottom w:val="none" w:sz="0" w:space="0" w:color="auto"/>
                <w:right w:val="none" w:sz="0" w:space="0" w:color="auto"/>
              </w:divBdr>
            </w:div>
            <w:div w:id="192421367">
              <w:marLeft w:val="0"/>
              <w:marRight w:val="0"/>
              <w:marTop w:val="0"/>
              <w:marBottom w:val="0"/>
              <w:divBdr>
                <w:top w:val="none" w:sz="0" w:space="0" w:color="auto"/>
                <w:left w:val="none" w:sz="0" w:space="0" w:color="auto"/>
                <w:bottom w:val="none" w:sz="0" w:space="0" w:color="auto"/>
                <w:right w:val="none" w:sz="0" w:space="0" w:color="auto"/>
              </w:divBdr>
            </w:div>
            <w:div w:id="198012128">
              <w:marLeft w:val="0"/>
              <w:marRight w:val="0"/>
              <w:marTop w:val="0"/>
              <w:marBottom w:val="0"/>
              <w:divBdr>
                <w:top w:val="none" w:sz="0" w:space="0" w:color="auto"/>
                <w:left w:val="none" w:sz="0" w:space="0" w:color="auto"/>
                <w:bottom w:val="none" w:sz="0" w:space="0" w:color="auto"/>
                <w:right w:val="none" w:sz="0" w:space="0" w:color="auto"/>
              </w:divBdr>
            </w:div>
            <w:div w:id="493380489">
              <w:marLeft w:val="0"/>
              <w:marRight w:val="0"/>
              <w:marTop w:val="0"/>
              <w:marBottom w:val="0"/>
              <w:divBdr>
                <w:top w:val="none" w:sz="0" w:space="0" w:color="auto"/>
                <w:left w:val="none" w:sz="0" w:space="0" w:color="auto"/>
                <w:bottom w:val="none" w:sz="0" w:space="0" w:color="auto"/>
                <w:right w:val="none" w:sz="0" w:space="0" w:color="auto"/>
              </w:divBdr>
            </w:div>
            <w:div w:id="562908598">
              <w:marLeft w:val="0"/>
              <w:marRight w:val="0"/>
              <w:marTop w:val="0"/>
              <w:marBottom w:val="0"/>
              <w:divBdr>
                <w:top w:val="none" w:sz="0" w:space="0" w:color="auto"/>
                <w:left w:val="none" w:sz="0" w:space="0" w:color="auto"/>
                <w:bottom w:val="none" w:sz="0" w:space="0" w:color="auto"/>
                <w:right w:val="none" w:sz="0" w:space="0" w:color="auto"/>
              </w:divBdr>
            </w:div>
            <w:div w:id="605772007">
              <w:marLeft w:val="0"/>
              <w:marRight w:val="0"/>
              <w:marTop w:val="0"/>
              <w:marBottom w:val="0"/>
              <w:divBdr>
                <w:top w:val="none" w:sz="0" w:space="0" w:color="auto"/>
                <w:left w:val="none" w:sz="0" w:space="0" w:color="auto"/>
                <w:bottom w:val="none" w:sz="0" w:space="0" w:color="auto"/>
                <w:right w:val="none" w:sz="0" w:space="0" w:color="auto"/>
              </w:divBdr>
            </w:div>
            <w:div w:id="611745480">
              <w:marLeft w:val="0"/>
              <w:marRight w:val="0"/>
              <w:marTop w:val="0"/>
              <w:marBottom w:val="0"/>
              <w:divBdr>
                <w:top w:val="none" w:sz="0" w:space="0" w:color="auto"/>
                <w:left w:val="none" w:sz="0" w:space="0" w:color="auto"/>
                <w:bottom w:val="none" w:sz="0" w:space="0" w:color="auto"/>
                <w:right w:val="none" w:sz="0" w:space="0" w:color="auto"/>
              </w:divBdr>
            </w:div>
            <w:div w:id="677148864">
              <w:marLeft w:val="0"/>
              <w:marRight w:val="0"/>
              <w:marTop w:val="0"/>
              <w:marBottom w:val="0"/>
              <w:divBdr>
                <w:top w:val="none" w:sz="0" w:space="0" w:color="auto"/>
                <w:left w:val="none" w:sz="0" w:space="0" w:color="auto"/>
                <w:bottom w:val="none" w:sz="0" w:space="0" w:color="auto"/>
                <w:right w:val="none" w:sz="0" w:space="0" w:color="auto"/>
              </w:divBdr>
            </w:div>
            <w:div w:id="694698368">
              <w:marLeft w:val="0"/>
              <w:marRight w:val="0"/>
              <w:marTop w:val="0"/>
              <w:marBottom w:val="0"/>
              <w:divBdr>
                <w:top w:val="none" w:sz="0" w:space="0" w:color="auto"/>
                <w:left w:val="none" w:sz="0" w:space="0" w:color="auto"/>
                <w:bottom w:val="none" w:sz="0" w:space="0" w:color="auto"/>
                <w:right w:val="none" w:sz="0" w:space="0" w:color="auto"/>
              </w:divBdr>
            </w:div>
            <w:div w:id="916599398">
              <w:marLeft w:val="0"/>
              <w:marRight w:val="0"/>
              <w:marTop w:val="0"/>
              <w:marBottom w:val="0"/>
              <w:divBdr>
                <w:top w:val="none" w:sz="0" w:space="0" w:color="auto"/>
                <w:left w:val="none" w:sz="0" w:space="0" w:color="auto"/>
                <w:bottom w:val="none" w:sz="0" w:space="0" w:color="auto"/>
                <w:right w:val="none" w:sz="0" w:space="0" w:color="auto"/>
              </w:divBdr>
            </w:div>
            <w:div w:id="1041591892">
              <w:marLeft w:val="0"/>
              <w:marRight w:val="0"/>
              <w:marTop w:val="0"/>
              <w:marBottom w:val="0"/>
              <w:divBdr>
                <w:top w:val="none" w:sz="0" w:space="0" w:color="auto"/>
                <w:left w:val="none" w:sz="0" w:space="0" w:color="auto"/>
                <w:bottom w:val="none" w:sz="0" w:space="0" w:color="auto"/>
                <w:right w:val="none" w:sz="0" w:space="0" w:color="auto"/>
              </w:divBdr>
            </w:div>
            <w:div w:id="1148744889">
              <w:marLeft w:val="0"/>
              <w:marRight w:val="0"/>
              <w:marTop w:val="0"/>
              <w:marBottom w:val="0"/>
              <w:divBdr>
                <w:top w:val="none" w:sz="0" w:space="0" w:color="auto"/>
                <w:left w:val="none" w:sz="0" w:space="0" w:color="auto"/>
                <w:bottom w:val="none" w:sz="0" w:space="0" w:color="auto"/>
                <w:right w:val="none" w:sz="0" w:space="0" w:color="auto"/>
              </w:divBdr>
            </w:div>
            <w:div w:id="1160730737">
              <w:marLeft w:val="0"/>
              <w:marRight w:val="0"/>
              <w:marTop w:val="0"/>
              <w:marBottom w:val="0"/>
              <w:divBdr>
                <w:top w:val="none" w:sz="0" w:space="0" w:color="auto"/>
                <w:left w:val="none" w:sz="0" w:space="0" w:color="auto"/>
                <w:bottom w:val="none" w:sz="0" w:space="0" w:color="auto"/>
                <w:right w:val="none" w:sz="0" w:space="0" w:color="auto"/>
              </w:divBdr>
            </w:div>
            <w:div w:id="1294361423">
              <w:marLeft w:val="0"/>
              <w:marRight w:val="0"/>
              <w:marTop w:val="0"/>
              <w:marBottom w:val="0"/>
              <w:divBdr>
                <w:top w:val="none" w:sz="0" w:space="0" w:color="auto"/>
                <w:left w:val="none" w:sz="0" w:space="0" w:color="auto"/>
                <w:bottom w:val="none" w:sz="0" w:space="0" w:color="auto"/>
                <w:right w:val="none" w:sz="0" w:space="0" w:color="auto"/>
              </w:divBdr>
            </w:div>
            <w:div w:id="1476869720">
              <w:marLeft w:val="0"/>
              <w:marRight w:val="0"/>
              <w:marTop w:val="0"/>
              <w:marBottom w:val="0"/>
              <w:divBdr>
                <w:top w:val="none" w:sz="0" w:space="0" w:color="auto"/>
                <w:left w:val="none" w:sz="0" w:space="0" w:color="auto"/>
                <w:bottom w:val="none" w:sz="0" w:space="0" w:color="auto"/>
                <w:right w:val="none" w:sz="0" w:space="0" w:color="auto"/>
              </w:divBdr>
            </w:div>
            <w:div w:id="1487822630">
              <w:marLeft w:val="0"/>
              <w:marRight w:val="0"/>
              <w:marTop w:val="0"/>
              <w:marBottom w:val="0"/>
              <w:divBdr>
                <w:top w:val="none" w:sz="0" w:space="0" w:color="auto"/>
                <w:left w:val="none" w:sz="0" w:space="0" w:color="auto"/>
                <w:bottom w:val="none" w:sz="0" w:space="0" w:color="auto"/>
                <w:right w:val="none" w:sz="0" w:space="0" w:color="auto"/>
              </w:divBdr>
            </w:div>
            <w:div w:id="1623726344">
              <w:marLeft w:val="0"/>
              <w:marRight w:val="0"/>
              <w:marTop w:val="0"/>
              <w:marBottom w:val="0"/>
              <w:divBdr>
                <w:top w:val="none" w:sz="0" w:space="0" w:color="auto"/>
                <w:left w:val="none" w:sz="0" w:space="0" w:color="auto"/>
                <w:bottom w:val="none" w:sz="0" w:space="0" w:color="auto"/>
                <w:right w:val="none" w:sz="0" w:space="0" w:color="auto"/>
              </w:divBdr>
            </w:div>
            <w:div w:id="1760445369">
              <w:marLeft w:val="0"/>
              <w:marRight w:val="0"/>
              <w:marTop w:val="0"/>
              <w:marBottom w:val="0"/>
              <w:divBdr>
                <w:top w:val="none" w:sz="0" w:space="0" w:color="auto"/>
                <w:left w:val="none" w:sz="0" w:space="0" w:color="auto"/>
                <w:bottom w:val="none" w:sz="0" w:space="0" w:color="auto"/>
                <w:right w:val="none" w:sz="0" w:space="0" w:color="auto"/>
              </w:divBdr>
            </w:div>
            <w:div w:id="18053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artsdevelopment@coventry.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oventry.gov.uk/privacynotic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coventry.gov.uk/culturalresiliencegran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reatechfrontiers.com/" TargetMode="External"/><Relationship Id="rId20" Type="http://schemas.openxmlformats.org/officeDocument/2006/relationships/hyperlink" Target="https://www.youtube.com/watch?v=gTgZRF804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wearecwx.co.uk/funding" TargetMode="External"/><Relationship Id="rId23" Type="http://schemas.openxmlformats.org/officeDocument/2006/relationships/hyperlink" Target="https://www.coventry.gov.uk/strategies-plans-policies/one-coventry-plan" TargetMode="External"/><Relationship Id="rId28" Type="http://schemas.microsoft.com/office/2020/10/relationships/intelligence" Target="intelligence2.xml"/><Relationship Id="rId10" Type="http://schemas.openxmlformats.org/officeDocument/2006/relationships/settings" Target="settings.xml"/><Relationship Id="rId19" Type="http://schemas.openxmlformats.org/officeDocument/2006/relationships/hyperlink" Target="mailto:artsdevelopment@coventry.gov.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coventry.gov.uk/support-servic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C035A7EB17D20D44AB59763DCD71A6BE" ma:contentTypeVersion="15" ma:contentTypeDescription="" ma:contentTypeScope="" ma:versionID="9e26eeec1d5780746bbd34acfa7ecb72">
  <xsd:schema xmlns:xsd="http://www.w3.org/2001/XMLSchema" xmlns:xs="http://www.w3.org/2001/XMLSchema" xmlns:p="http://schemas.microsoft.com/office/2006/metadata/properties" xmlns:ns1="http://schemas.microsoft.com/sharepoint/v3" xmlns:ns2="f030db69-1d5c-4c1f-887a-00e75fed0d5c" xmlns:ns3="b01456dc-f932-46b3-8a5e-e3fb5c6facf3" targetNamespace="http://schemas.microsoft.com/office/2006/metadata/properties" ma:root="true" ma:fieldsID="08aaa5202fee9f4e017d7e6082a41de0" ns1:_="" ns2:_="" ns3:_="">
    <xsd:import namespace="http://schemas.microsoft.com/sharepoint/v3"/>
    <xsd:import namespace="f030db69-1d5c-4c1f-887a-00e75fed0d5c"/>
    <xsd:import namespace="b01456dc-f932-46b3-8a5e-e3fb5c6facf3"/>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933;#Sports, Culture, Destination and Business Relationships|84310f38-f955-4f20-9584-a4bcd43576db"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6cc3e0c-0a1c-44b4-b3ef-9f608516c9a0}" ma:internalName="TaxCatchAll" ma:showField="CatchAllData"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cc3e0c-0a1c-44b4-b3ef-9f608516c9a0}" ma:internalName="TaxCatchAllLabel" ma:readOnly="true" ma:showField="CatchAllDataLabel"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default="" ma:fieldId="{dc4525bf-4a70-4db9-85c3-696ff43c56c8}" ma:sspId="6ed0261d-8e1d-4a30-b593-96d7f0c84e13" ma:termSetId="936989ef-7186-4e26-9159-61940b5a93a1" ma:anchorId="37d32452-c19a-4ba7-a21b-9e9c7af76aff"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1456dc-f932-46b3-8a5e-e3fb5c6facf3"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6ed0261d-8e1d-4a30-b593-96d7f0c84e13" ContentTypeId="0x01010091769D3ADCDDBD418A5720563395FE87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933</Value>
    </TaxCatchAll>
    <Document_x0020_Expires_x0020_On xmlns="f030db69-1d5c-4c1f-887a-00e75fed0d5c">2028-07-15T23:00:00+00:00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Sports, Culture, Destination and Business Relationships</TermName>
          <TermId xmlns="http://schemas.microsoft.com/office/infopath/2007/PartnerControls">84310f38-f955-4f20-9584-a4bcd43576db</TermId>
        </TermInfo>
      </Terms>
    </b0aae251cd5f4b7dbd6fa4992b52a58b>
    <_dlc_DocId xmlns="b01456dc-f932-46b3-8a5e-e3fb5c6facf3">QVVA2XWCQA6F-583169443-60468</_dlc_DocId>
    <_dlc_DocIdUrl xmlns="b01456dc-f932-46b3-8a5e-e3fb5c6facf3">
      <Url>https://coventrycc.sharepoint.com/teams/Place/CityCntreMajProjDev/SCDBR/_layouts/15/DocIdRedir.aspx?ID=QVVA2XWCQA6F-583169443-60468</Url>
      <Description>QVVA2XWCQA6F-583169443-60468</Description>
    </_dlc_DocIdUrl>
  </documentManagement>
</p:propertie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61B9178-5DCF-43A1-AFF8-F3665B092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b01456dc-f932-46b3-8a5e-e3fb5c6fa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0FD7C-3E88-4B88-B756-7951DE0CC068}">
  <ds:schemaRefs>
    <ds:schemaRef ds:uri="http://schemas.microsoft.com/sharepoint/event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A0BCBAA8-F0B7-4211-BE0E-128C7831907B}">
  <ds:schemaRefs>
    <ds:schemaRef ds:uri="Microsoft.SharePoint.Taxonomy.ContentTypeSync"/>
  </ds:schemaRefs>
</ds:datastoreItem>
</file>

<file path=customXml/itemProps5.xml><?xml version="1.0" encoding="utf-8"?>
<ds:datastoreItem xmlns:ds="http://schemas.openxmlformats.org/officeDocument/2006/customXml" ds:itemID="{192294B7-C5A7-42BC-9F77-27EE040F592D}">
  <ds:schemaRefs>
    <ds:schemaRef ds:uri="http://schemas.microsoft.com/sharepoint/v3/contenttype/forms"/>
  </ds:schemaRefs>
</ds:datastoreItem>
</file>

<file path=customXml/itemProps6.xml><?xml version="1.0" encoding="utf-8"?>
<ds:datastoreItem xmlns:ds="http://schemas.openxmlformats.org/officeDocument/2006/customXml" ds:itemID="{BC3D94C5-72F1-48EC-9D42-0517F77F64AB}">
  <ds:schemaRefs>
    <ds:schemaRef ds:uri="http://schemas.microsoft.com/office/2006/metadata/properties"/>
    <ds:schemaRef ds:uri="http://schemas.microsoft.com/office/infopath/2007/PartnerControls"/>
    <ds:schemaRef ds:uri="f030db69-1d5c-4c1f-887a-00e75fed0d5c"/>
    <ds:schemaRef ds:uri="b01456dc-f932-46b3-8a5e-e3fb5c6facf3"/>
  </ds:schemaRefs>
</ds:datastoreItem>
</file>

<file path=customXml/itemProps7.xml><?xml version="1.0" encoding="utf-8"?>
<ds:datastoreItem xmlns:ds="http://schemas.openxmlformats.org/officeDocument/2006/customXml" ds:itemID="{3691FEDB-F27D-40A1-B3E7-4F045697741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2326</Words>
  <Characters>13260</Characters>
  <Application>Microsoft Office Word</Application>
  <DocSecurity>4</DocSecurity>
  <Lines>110</Lines>
  <Paragraphs>31</Paragraphs>
  <ScaleCrop>false</ScaleCrop>
  <Manager/>
  <Company/>
  <LinksUpToDate>false</LinksUpToDate>
  <CharactersWithSpaces>15555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Lynch, Marcus</cp:lastModifiedBy>
  <cp:revision>79</cp:revision>
  <dcterms:created xsi:type="dcterms:W3CDTF">2025-07-04T16:28:00Z</dcterms:created>
  <dcterms:modified xsi:type="dcterms:W3CDTF">2025-07-16T14:02:00Z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0x01010091769D3ADCDDBD418A5720563395FE870100C035A7EB17D20D44AB59763DCD71A6BE</vt:lpwstr>
  </property>
  <property fmtid="{D5CDD505-2E9C-101B-9397-08002B2CF9AE}" pid="3" name="_dlc_policyId">
    <vt:lpwstr/>
  </property>
  <property fmtid="{D5CDD505-2E9C-101B-9397-08002B2CF9AE}" pid="4" name="ItemRetentionFormula">
    <vt:lpwstr/>
  </property>
  <property fmtid="{D5CDD505-2E9C-101B-9397-08002B2CF9AE}" pid="5" name="Area">
    <vt:lpwstr>933;#Sports, Culture, Destination and Business Relationships|84310f38-f955-4f20-9584-a4bcd43576db</vt:lpwstr>
  </property>
  <property fmtid="{D5CDD505-2E9C-101B-9397-08002B2CF9AE}" pid="6" name="_dlc_DocIdItemGuid">
    <vt:lpwstr>5e496296-9060-41bc-999e-693c789f2c9e</vt:lpwstr>
  </property>
  <property fmtid="{D5CDD505-2E9C-101B-9397-08002B2CF9AE}" pid="7" name="TaxKeyword">
    <vt:lpwstr/>
  </property>
  <property fmtid="{D5CDD505-2E9C-101B-9397-08002B2CF9AE}" pid="8" name="MediaServiceImageTags">
    <vt:lpwstr/>
  </property>
  <property fmtid="{D5CDD505-2E9C-101B-9397-08002B2CF9AE}" pid="9" name="lcf76f155ced4ddcb4097134ff3c332f">
    <vt:lpwstr/>
  </property>
  <property fmtid="{D5CDD505-2E9C-101B-9397-08002B2CF9AE}" pid="10" name="DocumentGroup">
    <vt:lpwstr/>
  </property>
  <property fmtid="{D5CDD505-2E9C-101B-9397-08002B2CF9AE}" pid="11" name="Set Document Expiry Date">
    <vt:lpwstr>https://coventrycc.sharepoint.com/teams/Place/CityCntreMajProjDev/SCDBR/_layouts/15/wrkstat.aspx?List=67a4d3eb-d9ad-4bb0-971a-3b17f16bab58&amp;WorkflowInstanceName=0724a113-9321-4b38-979e-d28fb17ec775, Set document expiry date</vt:lpwstr>
  </property>
</Properties>
</file>